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630A5" w14:textId="21183756" w:rsidR="00520BCB" w:rsidRDefault="00F86272" w:rsidP="00F8627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390F96E4" wp14:editId="2F1B32AB">
            <wp:extent cx="6303217" cy="1318161"/>
            <wp:effectExtent l="0" t="0" r="254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9180" cy="135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B0513" w14:textId="66762F08" w:rsidR="006B26C8" w:rsidRPr="006B26C8" w:rsidRDefault="006B26C8" w:rsidP="006B26C8">
      <w:pPr>
        <w:jc w:val="center"/>
        <w:rPr>
          <w:rFonts w:cstheme="minorHAnsi"/>
          <w:b/>
          <w:bCs/>
        </w:rPr>
      </w:pPr>
      <w:r w:rsidRPr="006B26C8">
        <w:rPr>
          <w:rFonts w:cstheme="minorHAnsi"/>
          <w:b/>
          <w:bCs/>
        </w:rPr>
        <w:t>Fitting List</w:t>
      </w:r>
    </w:p>
    <w:p w14:paraId="566F5CAC" w14:textId="642E97D7" w:rsidR="00FE15B7" w:rsidRPr="006B26C8" w:rsidRDefault="006B26C8" w:rsidP="006B26C8">
      <w:pPr>
        <w:rPr>
          <w:rFonts w:cstheme="minorHAnsi"/>
        </w:rPr>
      </w:pPr>
      <w:r>
        <w:rPr>
          <w:rFonts w:cstheme="minorHAnsi"/>
        </w:rPr>
        <w:br/>
      </w:r>
      <w:r w:rsidR="00FE15B7" w:rsidRPr="006B26C8">
        <w:rPr>
          <w:rFonts w:cstheme="minorHAnsi"/>
        </w:rPr>
        <w:t>Tool</w:t>
      </w:r>
      <w:r w:rsidR="00AD060A" w:rsidRPr="006B26C8">
        <w:rPr>
          <w:rFonts w:cstheme="minorHAnsi"/>
        </w:rPr>
        <w:t>s</w:t>
      </w:r>
      <w:r w:rsidR="00FE15B7" w:rsidRPr="006B26C8">
        <w:rPr>
          <w:rFonts w:cstheme="minorHAnsi"/>
        </w:rPr>
        <w:t xml:space="preserve"> needed:</w:t>
      </w:r>
    </w:p>
    <w:p w14:paraId="45D7E804" w14:textId="55691F9A" w:rsidR="00FE15B7" w:rsidRPr="006B26C8" w:rsidRDefault="00FE15B7" w:rsidP="007E499F">
      <w:pPr>
        <w:pStyle w:val="ListParagraph"/>
        <w:numPr>
          <w:ilvl w:val="0"/>
          <w:numId w:val="1"/>
        </w:numPr>
        <w:rPr>
          <w:rFonts w:cstheme="minorHAnsi"/>
        </w:rPr>
      </w:pPr>
      <w:r w:rsidRPr="006B26C8">
        <w:rPr>
          <w:rFonts w:cstheme="minorHAnsi"/>
        </w:rPr>
        <w:t>Power Drill</w:t>
      </w:r>
    </w:p>
    <w:p w14:paraId="3CEE3C79" w14:textId="3D13F24D" w:rsidR="00FE15B7" w:rsidRPr="006B26C8" w:rsidRDefault="00FE15B7" w:rsidP="007E499F">
      <w:pPr>
        <w:pStyle w:val="ListParagraph"/>
        <w:numPr>
          <w:ilvl w:val="0"/>
          <w:numId w:val="1"/>
        </w:numPr>
        <w:rPr>
          <w:rFonts w:cstheme="minorHAnsi"/>
        </w:rPr>
      </w:pPr>
      <w:r w:rsidRPr="006B26C8">
        <w:rPr>
          <w:rFonts w:cstheme="minorHAnsi"/>
        </w:rPr>
        <w:t>Drill bit 3mm, 6mm, 8mm, 9mm, 11mm</w:t>
      </w:r>
    </w:p>
    <w:p w14:paraId="414345B8" w14:textId="24056B74" w:rsidR="007E499F" w:rsidRPr="006B26C8" w:rsidRDefault="007E499F" w:rsidP="007E499F">
      <w:pPr>
        <w:pStyle w:val="ListParagraph"/>
        <w:numPr>
          <w:ilvl w:val="0"/>
          <w:numId w:val="1"/>
        </w:numPr>
        <w:rPr>
          <w:rFonts w:cstheme="minorHAnsi"/>
        </w:rPr>
      </w:pPr>
      <w:r w:rsidRPr="006B26C8">
        <w:rPr>
          <w:rFonts w:cstheme="minorHAnsi"/>
        </w:rPr>
        <w:t>Hole cutter saw 2</w:t>
      </w:r>
      <w:r w:rsidR="0039524C">
        <w:rPr>
          <w:rFonts w:cstheme="minorHAnsi"/>
        </w:rPr>
        <w:t>0</w:t>
      </w:r>
      <w:r w:rsidRPr="006B26C8">
        <w:rPr>
          <w:rFonts w:cstheme="minorHAnsi"/>
        </w:rPr>
        <w:t>mm</w:t>
      </w:r>
    </w:p>
    <w:p w14:paraId="244B2325" w14:textId="4181D0CC" w:rsidR="00FE15B7" w:rsidRPr="006B26C8" w:rsidRDefault="00FE15B7" w:rsidP="007E499F">
      <w:pPr>
        <w:pStyle w:val="ListParagraph"/>
        <w:numPr>
          <w:ilvl w:val="0"/>
          <w:numId w:val="1"/>
        </w:numPr>
        <w:rPr>
          <w:rFonts w:cstheme="minorHAnsi"/>
        </w:rPr>
      </w:pPr>
      <w:r w:rsidRPr="006B26C8">
        <w:rPr>
          <w:rFonts w:cstheme="minorHAnsi"/>
        </w:rPr>
        <w:t>Nut Insert Tool M6 and M8</w:t>
      </w:r>
    </w:p>
    <w:p w14:paraId="77B2D798" w14:textId="4C901E88" w:rsidR="00C945D2" w:rsidRPr="006B26C8" w:rsidRDefault="00FE15B7" w:rsidP="007E499F">
      <w:pPr>
        <w:pStyle w:val="ListParagraph"/>
        <w:numPr>
          <w:ilvl w:val="0"/>
          <w:numId w:val="1"/>
        </w:numPr>
        <w:rPr>
          <w:rFonts w:cstheme="minorHAnsi"/>
        </w:rPr>
      </w:pPr>
      <w:r w:rsidRPr="006B26C8">
        <w:rPr>
          <w:rFonts w:cstheme="minorHAnsi"/>
        </w:rPr>
        <w:t>Socket</w:t>
      </w:r>
      <w:r w:rsidR="0015340D" w:rsidRPr="006B26C8">
        <w:rPr>
          <w:rFonts w:cstheme="minorHAnsi"/>
        </w:rPr>
        <w:t>/Spanner</w:t>
      </w:r>
      <w:r w:rsidRPr="006B26C8">
        <w:rPr>
          <w:rFonts w:cstheme="minorHAnsi"/>
        </w:rPr>
        <w:t xml:space="preserve"> 10mm, 13mm </w:t>
      </w:r>
    </w:p>
    <w:p w14:paraId="38D260F3" w14:textId="77777777" w:rsidR="00C945D2" w:rsidRPr="006B26C8" w:rsidRDefault="00C945D2" w:rsidP="007E499F">
      <w:pPr>
        <w:pStyle w:val="ListParagraph"/>
        <w:numPr>
          <w:ilvl w:val="0"/>
          <w:numId w:val="1"/>
        </w:numPr>
        <w:rPr>
          <w:rFonts w:cstheme="minorHAnsi"/>
        </w:rPr>
      </w:pPr>
      <w:r w:rsidRPr="006B26C8">
        <w:rPr>
          <w:rFonts w:cstheme="minorHAnsi"/>
        </w:rPr>
        <w:t>A</w:t>
      </w:r>
      <w:r w:rsidR="00FE15B7" w:rsidRPr="006B26C8">
        <w:rPr>
          <w:rFonts w:cstheme="minorHAnsi"/>
        </w:rPr>
        <w:t>llan key H4, H5</w:t>
      </w:r>
    </w:p>
    <w:p w14:paraId="47971B3A" w14:textId="79E3ADE6" w:rsidR="0015340D" w:rsidRDefault="00FE15B7" w:rsidP="0015340D">
      <w:pPr>
        <w:pStyle w:val="ListParagraph"/>
        <w:numPr>
          <w:ilvl w:val="0"/>
          <w:numId w:val="1"/>
        </w:numPr>
        <w:rPr>
          <w:rFonts w:cstheme="minorHAnsi"/>
        </w:rPr>
      </w:pPr>
      <w:r w:rsidRPr="006B26C8">
        <w:rPr>
          <w:rFonts w:cstheme="minorHAnsi"/>
        </w:rPr>
        <w:t xml:space="preserve">Torx key </w:t>
      </w:r>
      <w:r w:rsidR="00C945D2" w:rsidRPr="006B26C8">
        <w:rPr>
          <w:rFonts w:cstheme="minorHAnsi"/>
        </w:rPr>
        <w:t>T45</w:t>
      </w:r>
    </w:p>
    <w:p w14:paraId="2E934FB6" w14:textId="4E6FA434" w:rsidR="00161E8A" w:rsidRPr="006B26C8" w:rsidRDefault="00161E8A" w:rsidP="0015340D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PH2, PZ2 driver bit/screwdriver</w:t>
      </w:r>
    </w:p>
    <w:tbl>
      <w:tblPr>
        <w:tblpPr w:leftFromText="180" w:rightFromText="180" w:vertAnchor="page" w:horzAnchor="margin" w:tblpY="3661"/>
        <w:tblW w:w="99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0"/>
        <w:gridCol w:w="1438"/>
        <w:gridCol w:w="1616"/>
        <w:gridCol w:w="1599"/>
      </w:tblGrid>
      <w:tr w:rsidR="006B26C8" w:rsidRPr="006B26C8" w14:paraId="1D38C0E3" w14:textId="77777777" w:rsidTr="006B26C8">
        <w:trPr>
          <w:trHeight w:val="389"/>
        </w:trPr>
        <w:tc>
          <w:tcPr>
            <w:tcW w:w="5310" w:type="dxa"/>
            <w:shd w:val="clear" w:color="auto" w:fill="auto"/>
          </w:tcPr>
          <w:p w14:paraId="1CF5AE05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  <w:r w:rsidRPr="006B26C8">
              <w:rPr>
                <w:rFonts w:cstheme="minorHAnsi"/>
                <w:b/>
                <w:bCs/>
              </w:rPr>
              <w:t>Description</w:t>
            </w:r>
          </w:p>
        </w:tc>
        <w:tc>
          <w:tcPr>
            <w:tcW w:w="1438" w:type="dxa"/>
            <w:shd w:val="clear" w:color="auto" w:fill="auto"/>
          </w:tcPr>
          <w:p w14:paraId="1821B4AF" w14:textId="20C622AB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  <w:r w:rsidRPr="006B26C8">
              <w:rPr>
                <w:rFonts w:cstheme="minorHAnsi"/>
                <w:b/>
                <w:bCs/>
              </w:rPr>
              <w:t>Quantity</w:t>
            </w:r>
          </w:p>
        </w:tc>
        <w:tc>
          <w:tcPr>
            <w:tcW w:w="1616" w:type="dxa"/>
            <w:shd w:val="clear" w:color="auto" w:fill="auto"/>
          </w:tcPr>
          <w:p w14:paraId="601D6042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  <w:r w:rsidRPr="006B26C8">
              <w:rPr>
                <w:rFonts w:cstheme="minorHAnsi"/>
                <w:b/>
                <w:bCs/>
              </w:rPr>
              <w:t>Pre-assembled</w:t>
            </w:r>
          </w:p>
        </w:tc>
        <w:tc>
          <w:tcPr>
            <w:tcW w:w="1599" w:type="dxa"/>
          </w:tcPr>
          <w:p w14:paraId="6202B724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b/>
                <w:bCs/>
              </w:rPr>
            </w:pPr>
            <w:r w:rsidRPr="006B26C8">
              <w:rPr>
                <w:rFonts w:cstheme="minorHAnsi"/>
                <w:b/>
                <w:bCs/>
              </w:rPr>
              <w:t>Fitting kit</w:t>
            </w:r>
          </w:p>
        </w:tc>
      </w:tr>
      <w:tr w:rsidR="006B26C8" w:rsidRPr="006B26C8" w14:paraId="6948F5DC" w14:textId="77777777" w:rsidTr="006B26C8">
        <w:trPr>
          <w:trHeight w:val="319"/>
        </w:trPr>
        <w:tc>
          <w:tcPr>
            <w:tcW w:w="5310" w:type="dxa"/>
            <w:shd w:val="clear" w:color="auto" w:fill="auto"/>
          </w:tcPr>
          <w:p w14:paraId="254C9205" w14:textId="27315926" w:rsidR="006B26C8" w:rsidRPr="006B26C8" w:rsidRDefault="006B26C8" w:rsidP="006B26C8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 xml:space="preserve">M6 x 30mm Flange Head </w:t>
            </w:r>
            <w:r w:rsidRPr="006B26C8">
              <w:rPr>
                <w:rFonts w:cstheme="minorHAnsi"/>
                <w:b/>
                <w:bCs/>
                <w:color w:val="000000"/>
              </w:rPr>
              <w:t>Black</w:t>
            </w:r>
            <w:r w:rsidRPr="006B26C8">
              <w:rPr>
                <w:rFonts w:cstheme="minorHAnsi"/>
                <w:color w:val="000000"/>
              </w:rPr>
              <w:t xml:space="preserve"> (SS)</w:t>
            </w:r>
          </w:p>
        </w:tc>
        <w:tc>
          <w:tcPr>
            <w:tcW w:w="1438" w:type="dxa"/>
            <w:shd w:val="clear" w:color="auto" w:fill="auto"/>
          </w:tcPr>
          <w:p w14:paraId="058A7D39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19</w:t>
            </w:r>
          </w:p>
        </w:tc>
        <w:tc>
          <w:tcPr>
            <w:tcW w:w="1616" w:type="dxa"/>
            <w:shd w:val="clear" w:color="auto" w:fill="auto"/>
          </w:tcPr>
          <w:p w14:paraId="2CF2980C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599" w:type="dxa"/>
          </w:tcPr>
          <w:p w14:paraId="71BFE1DE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19</w:t>
            </w:r>
          </w:p>
        </w:tc>
      </w:tr>
      <w:tr w:rsidR="006B26C8" w:rsidRPr="006B26C8" w14:paraId="5631CA2A" w14:textId="77777777" w:rsidTr="006B26C8">
        <w:trPr>
          <w:trHeight w:val="352"/>
        </w:trPr>
        <w:tc>
          <w:tcPr>
            <w:tcW w:w="5310" w:type="dxa"/>
            <w:shd w:val="clear" w:color="auto" w:fill="auto"/>
          </w:tcPr>
          <w:p w14:paraId="2F0CEEA3" w14:textId="77777777" w:rsidR="006B26C8" w:rsidRPr="006B26C8" w:rsidRDefault="006B26C8" w:rsidP="006B26C8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M6 x 20mm Set</w:t>
            </w:r>
          </w:p>
        </w:tc>
        <w:tc>
          <w:tcPr>
            <w:tcW w:w="1438" w:type="dxa"/>
            <w:shd w:val="clear" w:color="auto" w:fill="auto"/>
          </w:tcPr>
          <w:p w14:paraId="1E2BA468" w14:textId="0A61BBEA" w:rsidR="006B26C8" w:rsidRPr="006B26C8" w:rsidRDefault="007E24C2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</w:t>
            </w:r>
          </w:p>
        </w:tc>
        <w:tc>
          <w:tcPr>
            <w:tcW w:w="1616" w:type="dxa"/>
            <w:shd w:val="clear" w:color="auto" w:fill="auto"/>
          </w:tcPr>
          <w:p w14:paraId="0B4EDE4F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599" w:type="dxa"/>
          </w:tcPr>
          <w:p w14:paraId="6BB33CD6" w14:textId="6705DA94" w:rsidR="006B26C8" w:rsidRPr="006B26C8" w:rsidRDefault="007E24C2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</w:t>
            </w:r>
          </w:p>
        </w:tc>
      </w:tr>
      <w:tr w:rsidR="006B26C8" w:rsidRPr="006B26C8" w14:paraId="722EDDFB" w14:textId="77777777" w:rsidTr="006B26C8">
        <w:trPr>
          <w:trHeight w:val="352"/>
        </w:trPr>
        <w:tc>
          <w:tcPr>
            <w:tcW w:w="5310" w:type="dxa"/>
            <w:shd w:val="clear" w:color="auto" w:fill="auto"/>
          </w:tcPr>
          <w:p w14:paraId="4F2580CD" w14:textId="77777777" w:rsidR="006B26C8" w:rsidRPr="006B26C8" w:rsidRDefault="006B26C8" w:rsidP="006B26C8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M6 Nylock</w:t>
            </w:r>
          </w:p>
        </w:tc>
        <w:tc>
          <w:tcPr>
            <w:tcW w:w="1438" w:type="dxa"/>
            <w:shd w:val="clear" w:color="auto" w:fill="auto"/>
          </w:tcPr>
          <w:p w14:paraId="6CCB269D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14</w:t>
            </w:r>
          </w:p>
        </w:tc>
        <w:tc>
          <w:tcPr>
            <w:tcW w:w="1616" w:type="dxa"/>
            <w:shd w:val="clear" w:color="auto" w:fill="auto"/>
          </w:tcPr>
          <w:p w14:paraId="489555B0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599" w:type="dxa"/>
          </w:tcPr>
          <w:p w14:paraId="24051622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14</w:t>
            </w:r>
          </w:p>
        </w:tc>
      </w:tr>
      <w:tr w:rsidR="006B26C8" w:rsidRPr="006B26C8" w14:paraId="07BD1C4F" w14:textId="77777777" w:rsidTr="006B26C8">
        <w:trPr>
          <w:trHeight w:val="366"/>
        </w:trPr>
        <w:tc>
          <w:tcPr>
            <w:tcW w:w="5310" w:type="dxa"/>
            <w:shd w:val="clear" w:color="auto" w:fill="auto"/>
          </w:tcPr>
          <w:p w14:paraId="0B06D8E7" w14:textId="77777777" w:rsidR="006B26C8" w:rsidRPr="006B26C8" w:rsidRDefault="006B26C8" w:rsidP="006B26C8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M6 x 12mm Washer</w:t>
            </w:r>
          </w:p>
        </w:tc>
        <w:tc>
          <w:tcPr>
            <w:tcW w:w="1438" w:type="dxa"/>
            <w:shd w:val="clear" w:color="auto" w:fill="auto"/>
          </w:tcPr>
          <w:p w14:paraId="20BBCCFE" w14:textId="48AC3D8B" w:rsidR="006B26C8" w:rsidRPr="006B26C8" w:rsidRDefault="007E24C2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18</w:t>
            </w:r>
          </w:p>
        </w:tc>
        <w:tc>
          <w:tcPr>
            <w:tcW w:w="1616" w:type="dxa"/>
            <w:shd w:val="clear" w:color="auto" w:fill="auto"/>
          </w:tcPr>
          <w:p w14:paraId="5FB3F327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599" w:type="dxa"/>
          </w:tcPr>
          <w:p w14:paraId="158418EE" w14:textId="51CC2332" w:rsidR="006B26C8" w:rsidRPr="006B26C8" w:rsidRDefault="007E24C2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18</w:t>
            </w:r>
          </w:p>
        </w:tc>
      </w:tr>
      <w:tr w:rsidR="006B26C8" w:rsidRPr="006B26C8" w14:paraId="23268F06" w14:textId="77777777" w:rsidTr="006B26C8">
        <w:trPr>
          <w:trHeight w:val="359"/>
        </w:trPr>
        <w:tc>
          <w:tcPr>
            <w:tcW w:w="5310" w:type="dxa"/>
            <w:shd w:val="clear" w:color="auto" w:fill="auto"/>
          </w:tcPr>
          <w:p w14:paraId="7CF3BEDD" w14:textId="77777777" w:rsidR="006B26C8" w:rsidRPr="006B26C8" w:rsidRDefault="006B26C8" w:rsidP="006B26C8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M6 x 20mm Washer</w:t>
            </w:r>
          </w:p>
        </w:tc>
        <w:tc>
          <w:tcPr>
            <w:tcW w:w="1438" w:type="dxa"/>
            <w:shd w:val="clear" w:color="auto" w:fill="auto"/>
          </w:tcPr>
          <w:p w14:paraId="2DEE1F05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2</w:t>
            </w:r>
          </w:p>
        </w:tc>
        <w:tc>
          <w:tcPr>
            <w:tcW w:w="1616" w:type="dxa"/>
            <w:shd w:val="clear" w:color="auto" w:fill="auto"/>
          </w:tcPr>
          <w:p w14:paraId="2328CAAD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599" w:type="dxa"/>
          </w:tcPr>
          <w:p w14:paraId="6EF409BD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2</w:t>
            </w:r>
          </w:p>
        </w:tc>
      </w:tr>
      <w:tr w:rsidR="006B26C8" w:rsidRPr="006B26C8" w14:paraId="3C50D903" w14:textId="77777777" w:rsidTr="006B26C8">
        <w:trPr>
          <w:trHeight w:val="352"/>
        </w:trPr>
        <w:tc>
          <w:tcPr>
            <w:tcW w:w="5310" w:type="dxa"/>
            <w:shd w:val="clear" w:color="auto" w:fill="auto"/>
          </w:tcPr>
          <w:p w14:paraId="19499A4C" w14:textId="77777777" w:rsidR="006B26C8" w:rsidRPr="006B26C8" w:rsidRDefault="006B26C8" w:rsidP="006B26C8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M6 Nut Insert</w:t>
            </w:r>
          </w:p>
        </w:tc>
        <w:tc>
          <w:tcPr>
            <w:tcW w:w="1438" w:type="dxa"/>
            <w:shd w:val="clear" w:color="auto" w:fill="auto"/>
          </w:tcPr>
          <w:p w14:paraId="37B1032B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2</w:t>
            </w:r>
          </w:p>
        </w:tc>
        <w:tc>
          <w:tcPr>
            <w:tcW w:w="1616" w:type="dxa"/>
            <w:shd w:val="clear" w:color="auto" w:fill="auto"/>
          </w:tcPr>
          <w:p w14:paraId="1CD34CE2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599" w:type="dxa"/>
          </w:tcPr>
          <w:p w14:paraId="71393FC8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2</w:t>
            </w:r>
          </w:p>
        </w:tc>
      </w:tr>
      <w:tr w:rsidR="006B26C8" w:rsidRPr="006B26C8" w14:paraId="28A7F89A" w14:textId="77777777" w:rsidTr="006B26C8">
        <w:trPr>
          <w:trHeight w:val="313"/>
        </w:trPr>
        <w:tc>
          <w:tcPr>
            <w:tcW w:w="5310" w:type="dxa"/>
            <w:shd w:val="clear" w:color="auto" w:fill="auto"/>
          </w:tcPr>
          <w:p w14:paraId="04A21D96" w14:textId="77777777" w:rsidR="006B26C8" w:rsidRPr="006B26C8" w:rsidRDefault="006B26C8" w:rsidP="006B26C8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M8 x 30mm Washer black</w:t>
            </w:r>
          </w:p>
        </w:tc>
        <w:tc>
          <w:tcPr>
            <w:tcW w:w="1438" w:type="dxa"/>
            <w:shd w:val="clear" w:color="auto" w:fill="auto"/>
          </w:tcPr>
          <w:p w14:paraId="5A55C0A2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6</w:t>
            </w:r>
          </w:p>
        </w:tc>
        <w:tc>
          <w:tcPr>
            <w:tcW w:w="1616" w:type="dxa"/>
            <w:shd w:val="clear" w:color="auto" w:fill="auto"/>
          </w:tcPr>
          <w:p w14:paraId="26CBE916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599" w:type="dxa"/>
          </w:tcPr>
          <w:p w14:paraId="77B9A97C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6</w:t>
            </w:r>
          </w:p>
        </w:tc>
      </w:tr>
      <w:tr w:rsidR="006B26C8" w:rsidRPr="006B26C8" w14:paraId="01FCB9B0" w14:textId="77777777" w:rsidTr="006B26C8">
        <w:trPr>
          <w:trHeight w:val="313"/>
        </w:trPr>
        <w:tc>
          <w:tcPr>
            <w:tcW w:w="5310" w:type="dxa"/>
            <w:shd w:val="clear" w:color="auto" w:fill="auto"/>
          </w:tcPr>
          <w:p w14:paraId="4EF8FDD7" w14:textId="77777777" w:rsidR="006B26C8" w:rsidRPr="006B26C8" w:rsidRDefault="006B26C8" w:rsidP="006B26C8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 xml:space="preserve">M8 x 40mm Flange Head </w:t>
            </w:r>
            <w:r w:rsidRPr="006B26C8">
              <w:rPr>
                <w:rFonts w:cstheme="minorHAnsi"/>
                <w:b/>
                <w:bCs/>
                <w:color w:val="000000"/>
              </w:rPr>
              <w:t>Black</w:t>
            </w:r>
            <w:r w:rsidRPr="006B26C8">
              <w:rPr>
                <w:rFonts w:cstheme="minorHAnsi"/>
                <w:color w:val="000000"/>
              </w:rPr>
              <w:t xml:space="preserve"> (SS)</w:t>
            </w:r>
          </w:p>
        </w:tc>
        <w:tc>
          <w:tcPr>
            <w:tcW w:w="1438" w:type="dxa"/>
            <w:shd w:val="clear" w:color="auto" w:fill="auto"/>
          </w:tcPr>
          <w:p w14:paraId="412F0F66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6</w:t>
            </w:r>
          </w:p>
        </w:tc>
        <w:tc>
          <w:tcPr>
            <w:tcW w:w="1616" w:type="dxa"/>
            <w:shd w:val="clear" w:color="auto" w:fill="auto"/>
          </w:tcPr>
          <w:p w14:paraId="456EA448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599" w:type="dxa"/>
          </w:tcPr>
          <w:p w14:paraId="40A12B08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6</w:t>
            </w:r>
          </w:p>
        </w:tc>
      </w:tr>
      <w:tr w:rsidR="006B26C8" w:rsidRPr="006B26C8" w14:paraId="55F9B1BB" w14:textId="77777777" w:rsidTr="006B26C8">
        <w:trPr>
          <w:trHeight w:val="313"/>
        </w:trPr>
        <w:tc>
          <w:tcPr>
            <w:tcW w:w="5310" w:type="dxa"/>
            <w:shd w:val="clear" w:color="auto" w:fill="auto"/>
          </w:tcPr>
          <w:p w14:paraId="576C3801" w14:textId="77777777" w:rsidR="006B26C8" w:rsidRPr="006B26C8" w:rsidRDefault="006B26C8" w:rsidP="006B26C8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 xml:space="preserve">M8 x 30mm Flange Head </w:t>
            </w:r>
            <w:r w:rsidRPr="006B26C8">
              <w:rPr>
                <w:rFonts w:cstheme="minorHAnsi"/>
                <w:b/>
                <w:bCs/>
                <w:color w:val="000000"/>
              </w:rPr>
              <w:t>Black</w:t>
            </w:r>
            <w:r w:rsidRPr="006B26C8">
              <w:rPr>
                <w:rFonts w:cstheme="minorHAnsi"/>
                <w:color w:val="000000"/>
              </w:rPr>
              <w:t xml:space="preserve"> (SS)</w:t>
            </w:r>
          </w:p>
        </w:tc>
        <w:tc>
          <w:tcPr>
            <w:tcW w:w="1438" w:type="dxa"/>
            <w:shd w:val="clear" w:color="auto" w:fill="auto"/>
          </w:tcPr>
          <w:p w14:paraId="6DAD5880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15</w:t>
            </w:r>
          </w:p>
        </w:tc>
        <w:tc>
          <w:tcPr>
            <w:tcW w:w="1616" w:type="dxa"/>
            <w:shd w:val="clear" w:color="auto" w:fill="auto"/>
          </w:tcPr>
          <w:p w14:paraId="2E292B0D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599" w:type="dxa"/>
          </w:tcPr>
          <w:p w14:paraId="7C6551A2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15</w:t>
            </w:r>
          </w:p>
        </w:tc>
      </w:tr>
      <w:tr w:rsidR="006B26C8" w:rsidRPr="006B26C8" w14:paraId="00E6B3BE" w14:textId="77777777" w:rsidTr="006B26C8">
        <w:trPr>
          <w:trHeight w:val="313"/>
        </w:trPr>
        <w:tc>
          <w:tcPr>
            <w:tcW w:w="5310" w:type="dxa"/>
            <w:shd w:val="clear" w:color="auto" w:fill="auto"/>
          </w:tcPr>
          <w:p w14:paraId="672432C4" w14:textId="77777777" w:rsidR="006B26C8" w:rsidRPr="006B26C8" w:rsidRDefault="006B26C8" w:rsidP="006B26C8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M8 Hex Nut Cover Black</w:t>
            </w:r>
          </w:p>
        </w:tc>
        <w:tc>
          <w:tcPr>
            <w:tcW w:w="1438" w:type="dxa"/>
            <w:shd w:val="clear" w:color="auto" w:fill="auto"/>
          </w:tcPr>
          <w:p w14:paraId="72BC6F41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11</w:t>
            </w:r>
          </w:p>
        </w:tc>
        <w:tc>
          <w:tcPr>
            <w:tcW w:w="1616" w:type="dxa"/>
            <w:shd w:val="clear" w:color="auto" w:fill="auto"/>
          </w:tcPr>
          <w:p w14:paraId="4204F997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599" w:type="dxa"/>
          </w:tcPr>
          <w:p w14:paraId="53E7DBC3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11</w:t>
            </w:r>
          </w:p>
        </w:tc>
      </w:tr>
      <w:tr w:rsidR="006B26C8" w:rsidRPr="006B26C8" w14:paraId="6B5CE5C2" w14:textId="77777777" w:rsidTr="006B26C8">
        <w:trPr>
          <w:trHeight w:val="313"/>
        </w:trPr>
        <w:tc>
          <w:tcPr>
            <w:tcW w:w="5310" w:type="dxa"/>
            <w:shd w:val="clear" w:color="auto" w:fill="auto"/>
          </w:tcPr>
          <w:p w14:paraId="2D8A22B7" w14:textId="68A54621" w:rsidR="006B26C8" w:rsidRPr="006B26C8" w:rsidRDefault="006B26C8" w:rsidP="006B26C8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M8 Nut insert</w:t>
            </w:r>
          </w:p>
        </w:tc>
        <w:tc>
          <w:tcPr>
            <w:tcW w:w="1438" w:type="dxa"/>
            <w:shd w:val="clear" w:color="auto" w:fill="auto"/>
          </w:tcPr>
          <w:p w14:paraId="2762A425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4</w:t>
            </w:r>
          </w:p>
        </w:tc>
        <w:tc>
          <w:tcPr>
            <w:tcW w:w="1616" w:type="dxa"/>
            <w:shd w:val="clear" w:color="auto" w:fill="auto"/>
          </w:tcPr>
          <w:p w14:paraId="0E3FE05F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599" w:type="dxa"/>
          </w:tcPr>
          <w:p w14:paraId="438F4BD4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4</w:t>
            </w:r>
          </w:p>
        </w:tc>
      </w:tr>
      <w:tr w:rsidR="006B26C8" w:rsidRPr="006B26C8" w14:paraId="3B2F8B4A" w14:textId="77777777" w:rsidTr="006B26C8">
        <w:trPr>
          <w:trHeight w:val="365"/>
        </w:trPr>
        <w:tc>
          <w:tcPr>
            <w:tcW w:w="5310" w:type="dxa"/>
            <w:shd w:val="clear" w:color="auto" w:fill="auto"/>
          </w:tcPr>
          <w:p w14:paraId="65E72E9F" w14:textId="77777777" w:rsidR="006B26C8" w:rsidRPr="006B26C8" w:rsidRDefault="006B26C8" w:rsidP="006B26C8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M8 Nylock</w:t>
            </w:r>
          </w:p>
        </w:tc>
        <w:tc>
          <w:tcPr>
            <w:tcW w:w="1438" w:type="dxa"/>
            <w:shd w:val="clear" w:color="auto" w:fill="auto"/>
          </w:tcPr>
          <w:p w14:paraId="70F4805F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11</w:t>
            </w:r>
          </w:p>
        </w:tc>
        <w:tc>
          <w:tcPr>
            <w:tcW w:w="1616" w:type="dxa"/>
            <w:shd w:val="clear" w:color="auto" w:fill="auto"/>
          </w:tcPr>
          <w:p w14:paraId="6EEDAAF4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599" w:type="dxa"/>
          </w:tcPr>
          <w:p w14:paraId="2EC448F4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11</w:t>
            </w:r>
          </w:p>
        </w:tc>
      </w:tr>
      <w:tr w:rsidR="006B26C8" w:rsidRPr="006B26C8" w14:paraId="3C39CDEF" w14:textId="77777777" w:rsidTr="006B26C8">
        <w:trPr>
          <w:trHeight w:val="365"/>
        </w:trPr>
        <w:tc>
          <w:tcPr>
            <w:tcW w:w="5310" w:type="dxa"/>
            <w:shd w:val="clear" w:color="auto" w:fill="auto"/>
          </w:tcPr>
          <w:p w14:paraId="29FF56C6" w14:textId="3D086A14" w:rsidR="006B26C8" w:rsidRPr="006B26C8" w:rsidRDefault="006B26C8" w:rsidP="006B26C8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 xml:space="preserve">M8 x 50mm Washer </w:t>
            </w:r>
            <w:r w:rsidRPr="006B26C8">
              <w:rPr>
                <w:rFonts w:cstheme="minorHAnsi"/>
                <w:b/>
                <w:bCs/>
                <w:color w:val="000000"/>
              </w:rPr>
              <w:t>Black</w:t>
            </w:r>
          </w:p>
        </w:tc>
        <w:tc>
          <w:tcPr>
            <w:tcW w:w="1438" w:type="dxa"/>
            <w:shd w:val="clear" w:color="auto" w:fill="auto"/>
          </w:tcPr>
          <w:p w14:paraId="43B0A8F2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5</w:t>
            </w:r>
          </w:p>
        </w:tc>
        <w:tc>
          <w:tcPr>
            <w:tcW w:w="1616" w:type="dxa"/>
            <w:shd w:val="clear" w:color="auto" w:fill="auto"/>
          </w:tcPr>
          <w:p w14:paraId="6B4E1C89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599" w:type="dxa"/>
          </w:tcPr>
          <w:p w14:paraId="2EA99EB2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5</w:t>
            </w:r>
          </w:p>
        </w:tc>
      </w:tr>
      <w:tr w:rsidR="006B26C8" w:rsidRPr="006B26C8" w14:paraId="465E02AD" w14:textId="77777777" w:rsidTr="006B26C8">
        <w:trPr>
          <w:trHeight w:val="365"/>
        </w:trPr>
        <w:tc>
          <w:tcPr>
            <w:tcW w:w="5310" w:type="dxa"/>
            <w:shd w:val="clear" w:color="auto" w:fill="auto"/>
          </w:tcPr>
          <w:p w14:paraId="109E174E" w14:textId="4A0290C3" w:rsidR="006B26C8" w:rsidRPr="006B26C8" w:rsidRDefault="006B26C8" w:rsidP="006B26C8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M8 x 25mm Set</w:t>
            </w:r>
          </w:p>
        </w:tc>
        <w:tc>
          <w:tcPr>
            <w:tcW w:w="1438" w:type="dxa"/>
            <w:shd w:val="clear" w:color="auto" w:fill="auto"/>
          </w:tcPr>
          <w:p w14:paraId="1BF0B7C5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4</w:t>
            </w:r>
          </w:p>
        </w:tc>
        <w:tc>
          <w:tcPr>
            <w:tcW w:w="1616" w:type="dxa"/>
            <w:shd w:val="clear" w:color="auto" w:fill="auto"/>
          </w:tcPr>
          <w:p w14:paraId="7CC6CF63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599" w:type="dxa"/>
          </w:tcPr>
          <w:p w14:paraId="720F0C76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4</w:t>
            </w:r>
          </w:p>
        </w:tc>
      </w:tr>
      <w:tr w:rsidR="006B26C8" w:rsidRPr="006B26C8" w14:paraId="04ACFE85" w14:textId="77777777" w:rsidTr="006B26C8">
        <w:trPr>
          <w:trHeight w:val="365"/>
        </w:trPr>
        <w:tc>
          <w:tcPr>
            <w:tcW w:w="5310" w:type="dxa"/>
            <w:shd w:val="clear" w:color="auto" w:fill="auto"/>
          </w:tcPr>
          <w:p w14:paraId="1F9991C6" w14:textId="5EA90D4B" w:rsidR="006B26C8" w:rsidRPr="006B26C8" w:rsidRDefault="006B26C8" w:rsidP="006B26C8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M8 x 25mm Washer</w:t>
            </w:r>
          </w:p>
        </w:tc>
        <w:tc>
          <w:tcPr>
            <w:tcW w:w="1438" w:type="dxa"/>
            <w:shd w:val="clear" w:color="auto" w:fill="auto"/>
          </w:tcPr>
          <w:p w14:paraId="617A141F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4</w:t>
            </w:r>
          </w:p>
        </w:tc>
        <w:tc>
          <w:tcPr>
            <w:tcW w:w="1616" w:type="dxa"/>
            <w:shd w:val="clear" w:color="auto" w:fill="auto"/>
          </w:tcPr>
          <w:p w14:paraId="2362D622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599" w:type="dxa"/>
          </w:tcPr>
          <w:p w14:paraId="21BDAD45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4</w:t>
            </w:r>
          </w:p>
        </w:tc>
      </w:tr>
      <w:tr w:rsidR="006B26C8" w:rsidRPr="006B26C8" w14:paraId="5A1330E5" w14:textId="77777777" w:rsidTr="006B26C8">
        <w:trPr>
          <w:trHeight w:val="365"/>
        </w:trPr>
        <w:tc>
          <w:tcPr>
            <w:tcW w:w="5310" w:type="dxa"/>
            <w:shd w:val="clear" w:color="auto" w:fill="auto"/>
          </w:tcPr>
          <w:p w14:paraId="7BACEE9B" w14:textId="77777777" w:rsidR="006B26C8" w:rsidRPr="006B26C8" w:rsidRDefault="006B26C8" w:rsidP="006B26C8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M8 Spring Washer</w:t>
            </w:r>
          </w:p>
        </w:tc>
        <w:tc>
          <w:tcPr>
            <w:tcW w:w="1438" w:type="dxa"/>
            <w:shd w:val="clear" w:color="auto" w:fill="auto"/>
          </w:tcPr>
          <w:p w14:paraId="344ABCA6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4</w:t>
            </w:r>
          </w:p>
        </w:tc>
        <w:tc>
          <w:tcPr>
            <w:tcW w:w="1616" w:type="dxa"/>
            <w:shd w:val="clear" w:color="auto" w:fill="auto"/>
          </w:tcPr>
          <w:p w14:paraId="32340E63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599" w:type="dxa"/>
          </w:tcPr>
          <w:p w14:paraId="1218BCE4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4</w:t>
            </w:r>
          </w:p>
        </w:tc>
      </w:tr>
      <w:tr w:rsidR="006B26C8" w:rsidRPr="006B26C8" w14:paraId="465666FB" w14:textId="77777777" w:rsidTr="006B26C8">
        <w:trPr>
          <w:trHeight w:val="365"/>
        </w:trPr>
        <w:tc>
          <w:tcPr>
            <w:tcW w:w="5310" w:type="dxa"/>
            <w:shd w:val="clear" w:color="auto" w:fill="auto"/>
          </w:tcPr>
          <w:p w14:paraId="2D47B8A1" w14:textId="77777777" w:rsidR="006B26C8" w:rsidRPr="006B26C8" w:rsidRDefault="006B26C8" w:rsidP="006B26C8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15mm Spacer</w:t>
            </w:r>
          </w:p>
        </w:tc>
        <w:tc>
          <w:tcPr>
            <w:tcW w:w="1438" w:type="dxa"/>
            <w:shd w:val="clear" w:color="auto" w:fill="auto"/>
          </w:tcPr>
          <w:p w14:paraId="3382C07F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6</w:t>
            </w:r>
          </w:p>
        </w:tc>
        <w:tc>
          <w:tcPr>
            <w:tcW w:w="1616" w:type="dxa"/>
            <w:shd w:val="clear" w:color="auto" w:fill="auto"/>
          </w:tcPr>
          <w:p w14:paraId="3A1F90F8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599" w:type="dxa"/>
          </w:tcPr>
          <w:p w14:paraId="680942D9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6</w:t>
            </w:r>
          </w:p>
        </w:tc>
      </w:tr>
      <w:tr w:rsidR="006B26C8" w:rsidRPr="006B26C8" w14:paraId="599E475E" w14:textId="77777777" w:rsidTr="006B26C8">
        <w:trPr>
          <w:trHeight w:val="365"/>
        </w:trPr>
        <w:tc>
          <w:tcPr>
            <w:tcW w:w="5310" w:type="dxa"/>
            <w:shd w:val="clear" w:color="auto" w:fill="auto"/>
          </w:tcPr>
          <w:p w14:paraId="7BB99774" w14:textId="77777777" w:rsidR="006B26C8" w:rsidRPr="006B26C8" w:rsidRDefault="006B26C8" w:rsidP="006B26C8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M5 x 15mm Domehead</w:t>
            </w:r>
          </w:p>
        </w:tc>
        <w:tc>
          <w:tcPr>
            <w:tcW w:w="1438" w:type="dxa"/>
            <w:shd w:val="clear" w:color="auto" w:fill="auto"/>
          </w:tcPr>
          <w:p w14:paraId="19F4290A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12</w:t>
            </w:r>
          </w:p>
        </w:tc>
        <w:tc>
          <w:tcPr>
            <w:tcW w:w="1616" w:type="dxa"/>
            <w:shd w:val="clear" w:color="auto" w:fill="auto"/>
          </w:tcPr>
          <w:p w14:paraId="46D72DB0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12</w:t>
            </w:r>
          </w:p>
        </w:tc>
        <w:tc>
          <w:tcPr>
            <w:tcW w:w="1599" w:type="dxa"/>
          </w:tcPr>
          <w:p w14:paraId="48009699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</w:tr>
      <w:tr w:rsidR="006B26C8" w:rsidRPr="006B26C8" w14:paraId="05A8558F" w14:textId="77777777" w:rsidTr="006B26C8">
        <w:trPr>
          <w:trHeight w:val="365"/>
        </w:trPr>
        <w:tc>
          <w:tcPr>
            <w:tcW w:w="5310" w:type="dxa"/>
            <w:shd w:val="clear" w:color="auto" w:fill="auto"/>
          </w:tcPr>
          <w:p w14:paraId="2824CE8C" w14:textId="763C91CB" w:rsidR="006B26C8" w:rsidRPr="006B26C8" w:rsidRDefault="006B26C8" w:rsidP="006B26C8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 xml:space="preserve">Wood Screw, Pan head 4.2(no. 8) x </w:t>
            </w:r>
            <w:r w:rsidR="00FF7753">
              <w:rPr>
                <w:rFonts w:cstheme="minorHAnsi"/>
                <w:color w:val="000000"/>
              </w:rPr>
              <w:t>9</w:t>
            </w:r>
            <w:r w:rsidRPr="006B26C8">
              <w:rPr>
                <w:rFonts w:cstheme="minorHAnsi"/>
                <w:color w:val="000000"/>
              </w:rPr>
              <w:t xml:space="preserve">mm </w:t>
            </w:r>
          </w:p>
        </w:tc>
        <w:tc>
          <w:tcPr>
            <w:tcW w:w="1438" w:type="dxa"/>
            <w:shd w:val="clear" w:color="auto" w:fill="auto"/>
          </w:tcPr>
          <w:p w14:paraId="27148BD4" w14:textId="18930422" w:rsidR="006B26C8" w:rsidRPr="006B26C8" w:rsidRDefault="00305A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</w:t>
            </w:r>
          </w:p>
        </w:tc>
        <w:tc>
          <w:tcPr>
            <w:tcW w:w="1616" w:type="dxa"/>
            <w:shd w:val="clear" w:color="auto" w:fill="auto"/>
          </w:tcPr>
          <w:p w14:paraId="5A451BFB" w14:textId="35D0C34B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599" w:type="dxa"/>
          </w:tcPr>
          <w:p w14:paraId="284F4F77" w14:textId="6237A964" w:rsidR="006B26C8" w:rsidRPr="006B26C8" w:rsidRDefault="00305A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</w:t>
            </w:r>
            <w:r w:rsidR="00027FC0">
              <w:rPr>
                <w:rFonts w:cstheme="minorHAnsi"/>
                <w:color w:val="000000"/>
              </w:rPr>
              <w:t xml:space="preserve">   </w:t>
            </w:r>
          </w:p>
        </w:tc>
      </w:tr>
      <w:tr w:rsidR="00305AC8" w:rsidRPr="006B26C8" w14:paraId="7174F4A0" w14:textId="77777777" w:rsidTr="006B26C8">
        <w:trPr>
          <w:trHeight w:val="365"/>
        </w:trPr>
        <w:tc>
          <w:tcPr>
            <w:tcW w:w="5310" w:type="dxa"/>
            <w:shd w:val="clear" w:color="auto" w:fill="auto"/>
          </w:tcPr>
          <w:p w14:paraId="2D4B42E4" w14:textId="3062BE6D" w:rsidR="00305AC8" w:rsidRPr="006B26C8" w:rsidRDefault="00305AC8" w:rsidP="006B26C8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 xml:space="preserve">Wood Screw, Pan head 4.2(no. 8) x </w:t>
            </w:r>
            <w:r>
              <w:rPr>
                <w:rFonts w:cstheme="minorHAnsi"/>
                <w:color w:val="000000"/>
              </w:rPr>
              <w:t>13</w:t>
            </w:r>
            <w:r w:rsidRPr="006B26C8">
              <w:rPr>
                <w:rFonts w:cstheme="minorHAnsi"/>
                <w:color w:val="000000"/>
              </w:rPr>
              <w:t>mm</w:t>
            </w:r>
          </w:p>
        </w:tc>
        <w:tc>
          <w:tcPr>
            <w:tcW w:w="1438" w:type="dxa"/>
            <w:shd w:val="clear" w:color="auto" w:fill="auto"/>
          </w:tcPr>
          <w:p w14:paraId="3B51FB98" w14:textId="16489F18" w:rsidR="00305AC8" w:rsidRPr="006B26C8" w:rsidRDefault="00305A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12</w:t>
            </w:r>
          </w:p>
        </w:tc>
        <w:tc>
          <w:tcPr>
            <w:tcW w:w="1616" w:type="dxa"/>
            <w:shd w:val="clear" w:color="auto" w:fill="auto"/>
          </w:tcPr>
          <w:p w14:paraId="532DDD18" w14:textId="62A06FF7" w:rsidR="00305AC8" w:rsidRPr="006B26C8" w:rsidRDefault="00305A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</w:t>
            </w:r>
          </w:p>
        </w:tc>
        <w:tc>
          <w:tcPr>
            <w:tcW w:w="1599" w:type="dxa"/>
          </w:tcPr>
          <w:p w14:paraId="2187CA9F" w14:textId="57302D91" w:rsidR="00305AC8" w:rsidRPr="006B26C8" w:rsidRDefault="00305A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</w:t>
            </w:r>
          </w:p>
        </w:tc>
      </w:tr>
      <w:tr w:rsidR="006B26C8" w:rsidRPr="006B26C8" w14:paraId="09FB8A46" w14:textId="77777777" w:rsidTr="006B26C8">
        <w:trPr>
          <w:trHeight w:val="365"/>
        </w:trPr>
        <w:tc>
          <w:tcPr>
            <w:tcW w:w="5310" w:type="dxa"/>
            <w:shd w:val="clear" w:color="auto" w:fill="auto"/>
          </w:tcPr>
          <w:p w14:paraId="09C3E236" w14:textId="77777777" w:rsidR="006B26C8" w:rsidRPr="006B26C8" w:rsidRDefault="006B26C8" w:rsidP="006B26C8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Wood Screw, Pan head 4.2(no. 8) x 25mm</w:t>
            </w:r>
          </w:p>
        </w:tc>
        <w:tc>
          <w:tcPr>
            <w:tcW w:w="1438" w:type="dxa"/>
            <w:shd w:val="clear" w:color="auto" w:fill="auto"/>
          </w:tcPr>
          <w:p w14:paraId="3AC9F8BA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12</w:t>
            </w:r>
          </w:p>
        </w:tc>
        <w:tc>
          <w:tcPr>
            <w:tcW w:w="1616" w:type="dxa"/>
            <w:shd w:val="clear" w:color="auto" w:fill="auto"/>
          </w:tcPr>
          <w:p w14:paraId="7157B981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</w:p>
        </w:tc>
        <w:tc>
          <w:tcPr>
            <w:tcW w:w="1599" w:type="dxa"/>
          </w:tcPr>
          <w:p w14:paraId="4D748412" w14:textId="77777777" w:rsidR="006B26C8" w:rsidRPr="006B26C8" w:rsidRDefault="006B26C8" w:rsidP="006B26C8">
            <w:pPr>
              <w:spacing w:after="0" w:line="240" w:lineRule="auto"/>
              <w:jc w:val="center"/>
              <w:rPr>
                <w:rFonts w:cstheme="minorHAnsi"/>
                <w:color w:val="000000"/>
              </w:rPr>
            </w:pPr>
            <w:r w:rsidRPr="006B26C8">
              <w:rPr>
                <w:rFonts w:cstheme="minorHAnsi"/>
                <w:color w:val="000000"/>
              </w:rPr>
              <w:t>12</w:t>
            </w:r>
          </w:p>
        </w:tc>
      </w:tr>
    </w:tbl>
    <w:p w14:paraId="294294D0" w14:textId="4A48DF4A" w:rsidR="00FE15B7" w:rsidRPr="00AD060A" w:rsidRDefault="00E571B2" w:rsidP="00F00D7A">
      <w:pPr>
        <w:ind w:firstLine="720"/>
        <w:rPr>
          <w:rFonts w:cstheme="minorHAnsi"/>
          <w:sz w:val="24"/>
          <w:szCs w:val="24"/>
        </w:rPr>
      </w:pPr>
      <w:r w:rsidRPr="006B26C8">
        <w:rPr>
          <w:rFonts w:cstheme="minorHAnsi"/>
          <w:sz w:val="24"/>
          <w:szCs w:val="24"/>
        </w:rPr>
        <w:br w:type="page"/>
      </w:r>
      <w:r w:rsidR="00C945D2" w:rsidRPr="00AD060A">
        <w:rPr>
          <w:rFonts w:cstheme="minorHAnsi"/>
          <w:b/>
          <w:bCs/>
          <w:sz w:val="24"/>
          <w:szCs w:val="24"/>
        </w:rPr>
        <w:lastRenderedPageBreak/>
        <w:t>Step 1</w:t>
      </w:r>
      <w:r w:rsidR="00C945D2" w:rsidRPr="00AD060A">
        <w:rPr>
          <w:rFonts w:cstheme="minorHAnsi"/>
          <w:sz w:val="24"/>
          <w:szCs w:val="24"/>
        </w:rPr>
        <w:t xml:space="preserve"> – In the rear and </w:t>
      </w:r>
      <w:r w:rsidR="007E499F" w:rsidRPr="00AD060A">
        <w:rPr>
          <w:rFonts w:cstheme="minorHAnsi"/>
          <w:sz w:val="24"/>
          <w:szCs w:val="24"/>
        </w:rPr>
        <w:t xml:space="preserve">both </w:t>
      </w:r>
      <w:r w:rsidR="00C945D2" w:rsidRPr="00AD060A">
        <w:rPr>
          <w:rFonts w:cstheme="minorHAnsi"/>
          <w:sz w:val="24"/>
          <w:szCs w:val="24"/>
        </w:rPr>
        <w:t>side</w:t>
      </w:r>
      <w:r w:rsidR="007E499F" w:rsidRPr="00AD060A">
        <w:rPr>
          <w:rFonts w:cstheme="minorHAnsi"/>
          <w:sz w:val="24"/>
          <w:szCs w:val="24"/>
        </w:rPr>
        <w:t>s of</w:t>
      </w:r>
      <w:r w:rsidR="00C945D2" w:rsidRPr="00AD060A">
        <w:rPr>
          <w:rFonts w:cstheme="minorHAnsi"/>
          <w:sz w:val="24"/>
          <w:szCs w:val="24"/>
        </w:rPr>
        <w:t xml:space="preserve"> cab wall</w:t>
      </w:r>
      <w:r w:rsidR="007E499F" w:rsidRPr="00AD060A">
        <w:rPr>
          <w:rFonts w:cstheme="minorHAnsi"/>
          <w:sz w:val="24"/>
          <w:szCs w:val="24"/>
        </w:rPr>
        <w:t>s</w:t>
      </w:r>
      <w:r w:rsidR="00C945D2" w:rsidRPr="00AD060A">
        <w:rPr>
          <w:rFonts w:cstheme="minorHAnsi"/>
          <w:sz w:val="24"/>
          <w:szCs w:val="24"/>
        </w:rPr>
        <w:t xml:space="preserve">, remove the </w:t>
      </w:r>
      <w:r w:rsidR="0087353B" w:rsidRPr="00AD060A">
        <w:rPr>
          <w:rFonts w:cstheme="minorHAnsi"/>
          <w:sz w:val="24"/>
          <w:szCs w:val="24"/>
        </w:rPr>
        <w:t xml:space="preserve">9 </w:t>
      </w:r>
      <w:r w:rsidR="00C945D2" w:rsidRPr="00AD060A">
        <w:rPr>
          <w:rFonts w:cstheme="minorHAnsi"/>
          <w:sz w:val="24"/>
          <w:szCs w:val="24"/>
        </w:rPr>
        <w:t xml:space="preserve">plastic </w:t>
      </w:r>
      <w:r w:rsidR="00C14968" w:rsidRPr="00AD060A">
        <w:rPr>
          <w:rFonts w:cstheme="minorHAnsi"/>
          <w:sz w:val="24"/>
          <w:szCs w:val="24"/>
        </w:rPr>
        <w:t>bungs (</w:t>
      </w:r>
      <w:r w:rsidR="0087353B" w:rsidRPr="00AD060A">
        <w:rPr>
          <w:rFonts w:cstheme="minorHAnsi"/>
          <w:sz w:val="24"/>
          <w:szCs w:val="24"/>
        </w:rPr>
        <w:t>5 rear, 2 driver side and 2 passenger side)</w:t>
      </w:r>
      <w:r w:rsidR="00C945D2" w:rsidRPr="00AD060A">
        <w:rPr>
          <w:rFonts w:cstheme="minorHAnsi"/>
          <w:sz w:val="24"/>
          <w:szCs w:val="24"/>
        </w:rPr>
        <w:t xml:space="preserve"> marked</w:t>
      </w:r>
      <w:r w:rsidR="007E499F" w:rsidRPr="00AD060A">
        <w:rPr>
          <w:rFonts w:cstheme="minorHAnsi"/>
          <w:sz w:val="24"/>
          <w:szCs w:val="24"/>
        </w:rPr>
        <w:t xml:space="preserve"> with red</w:t>
      </w:r>
      <w:r w:rsidR="0087353B" w:rsidRPr="00AD060A">
        <w:rPr>
          <w:rFonts w:cstheme="minorHAnsi"/>
          <w:sz w:val="24"/>
          <w:szCs w:val="24"/>
        </w:rPr>
        <w:t>,</w:t>
      </w:r>
      <w:r w:rsidR="007E499F" w:rsidRPr="00AD060A">
        <w:rPr>
          <w:rFonts w:cstheme="minorHAnsi"/>
          <w:sz w:val="24"/>
          <w:szCs w:val="24"/>
        </w:rPr>
        <w:t xml:space="preserve"> </w:t>
      </w:r>
      <w:r w:rsidR="00C14968" w:rsidRPr="00AD060A">
        <w:rPr>
          <w:rFonts w:cstheme="minorHAnsi"/>
          <w:sz w:val="24"/>
          <w:szCs w:val="24"/>
        </w:rPr>
        <w:t>blue</w:t>
      </w:r>
      <w:r w:rsidR="0087353B" w:rsidRPr="00AD060A">
        <w:rPr>
          <w:rFonts w:cstheme="minorHAnsi"/>
          <w:sz w:val="24"/>
          <w:szCs w:val="24"/>
        </w:rPr>
        <w:t xml:space="preserve"> and yellow</w:t>
      </w:r>
      <w:r w:rsidR="00C14968" w:rsidRPr="00AD060A">
        <w:rPr>
          <w:rFonts w:cstheme="minorHAnsi"/>
          <w:sz w:val="24"/>
          <w:szCs w:val="24"/>
        </w:rPr>
        <w:t>,</w:t>
      </w:r>
      <w:r w:rsidR="00C945D2" w:rsidRPr="00AD060A">
        <w:rPr>
          <w:rFonts w:cstheme="minorHAnsi"/>
          <w:sz w:val="24"/>
          <w:szCs w:val="24"/>
        </w:rPr>
        <w:t xml:space="preserve"> in </w:t>
      </w:r>
      <w:r w:rsidR="00C945D2" w:rsidRPr="00AD060A">
        <w:rPr>
          <w:rFonts w:cstheme="minorHAnsi"/>
          <w:b/>
          <w:bCs/>
          <w:sz w:val="24"/>
          <w:szCs w:val="24"/>
        </w:rPr>
        <w:t>Figure 1</w:t>
      </w:r>
      <w:r w:rsidR="00AA7446" w:rsidRPr="00AD060A">
        <w:rPr>
          <w:rFonts w:cstheme="minorHAnsi"/>
          <w:sz w:val="24"/>
          <w:szCs w:val="24"/>
        </w:rPr>
        <w:t>.</w:t>
      </w:r>
    </w:p>
    <w:p w14:paraId="3FD1E56B" w14:textId="77777777" w:rsidR="00E0295F" w:rsidRPr="00AD060A" w:rsidRDefault="00E0295F" w:rsidP="007E499F">
      <w:pPr>
        <w:ind w:firstLine="360"/>
        <w:rPr>
          <w:rFonts w:cstheme="minorHAnsi"/>
          <w:sz w:val="24"/>
          <w:szCs w:val="24"/>
        </w:rPr>
      </w:pPr>
    </w:p>
    <w:p w14:paraId="7D611F87" w14:textId="564F0D62" w:rsidR="00AA7446" w:rsidRPr="00AD060A" w:rsidRDefault="00977513" w:rsidP="00AA7446">
      <w:pPr>
        <w:keepNext/>
        <w:rPr>
          <w:rFonts w:cstheme="minorHAnsi"/>
        </w:rPr>
      </w:pPr>
      <w:r w:rsidRPr="00AD060A">
        <w:rPr>
          <w:rFonts w:cstheme="minorHAnsi"/>
          <w:noProof/>
        </w:rPr>
        <w:drawing>
          <wp:inline distT="0" distB="0" distL="0" distR="0" wp14:anchorId="31C15E77" wp14:editId="4E71A81B">
            <wp:extent cx="5731510" cy="308673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DF0DD" w14:textId="5B86606A" w:rsidR="00C945D2" w:rsidRPr="00AD060A" w:rsidRDefault="00AA7446" w:rsidP="00F00D7A">
      <w:pPr>
        <w:pStyle w:val="Caption"/>
        <w:jc w:val="center"/>
        <w:rPr>
          <w:rFonts w:cstheme="minorHAnsi"/>
          <w:sz w:val="24"/>
          <w:szCs w:val="24"/>
        </w:rPr>
      </w:pPr>
      <w:r w:rsidRPr="00AD060A">
        <w:rPr>
          <w:rFonts w:cstheme="minorHAnsi"/>
        </w:rPr>
        <w:t xml:space="preserve">Figure </w:t>
      </w:r>
      <w:r w:rsidR="006B26C8" w:rsidRPr="00AD060A">
        <w:rPr>
          <w:rFonts w:cstheme="minorHAnsi"/>
        </w:rPr>
        <w:fldChar w:fldCharType="begin"/>
      </w:r>
      <w:r w:rsidR="006B26C8" w:rsidRPr="00AD060A">
        <w:rPr>
          <w:rFonts w:cstheme="minorHAnsi"/>
        </w:rPr>
        <w:instrText xml:space="preserve"> SEQ Figure \* ARABIC </w:instrText>
      </w:r>
      <w:r w:rsidR="006B26C8" w:rsidRPr="00AD060A">
        <w:rPr>
          <w:rFonts w:cstheme="minorHAnsi"/>
        </w:rPr>
        <w:fldChar w:fldCharType="separate"/>
      </w:r>
      <w:r w:rsidR="00A26CEF">
        <w:rPr>
          <w:rFonts w:cstheme="minorHAnsi"/>
          <w:noProof/>
        </w:rPr>
        <w:t>1</w:t>
      </w:r>
      <w:r w:rsidR="006B26C8" w:rsidRPr="00AD060A">
        <w:rPr>
          <w:rFonts w:cstheme="minorHAnsi"/>
          <w:noProof/>
        </w:rPr>
        <w:fldChar w:fldCharType="end"/>
      </w:r>
    </w:p>
    <w:p w14:paraId="025F2AA9" w14:textId="405FFC89" w:rsidR="00C945D2" w:rsidRPr="00AD060A" w:rsidRDefault="00C945D2">
      <w:pPr>
        <w:rPr>
          <w:rFonts w:cstheme="minorHAnsi"/>
          <w:sz w:val="24"/>
          <w:szCs w:val="24"/>
        </w:rPr>
      </w:pPr>
    </w:p>
    <w:p w14:paraId="1B0EEB90" w14:textId="210637CF" w:rsidR="00290E49" w:rsidRPr="00AD060A" w:rsidRDefault="007E499F" w:rsidP="00AA7446">
      <w:pPr>
        <w:ind w:firstLine="720"/>
        <w:rPr>
          <w:rFonts w:cstheme="minorHAnsi"/>
          <w:sz w:val="24"/>
          <w:szCs w:val="24"/>
        </w:rPr>
      </w:pPr>
      <w:r w:rsidRPr="00AD060A">
        <w:rPr>
          <w:rFonts w:cstheme="minorHAnsi"/>
          <w:b/>
          <w:bCs/>
          <w:sz w:val="24"/>
          <w:szCs w:val="24"/>
        </w:rPr>
        <w:t>Step 2</w:t>
      </w:r>
      <w:r w:rsidRPr="00AD060A">
        <w:rPr>
          <w:rFonts w:cstheme="minorHAnsi"/>
          <w:sz w:val="24"/>
          <w:szCs w:val="24"/>
        </w:rPr>
        <w:t xml:space="preserve"> – Enlarge the holes </w:t>
      </w:r>
      <w:r w:rsidRPr="00437B63">
        <w:rPr>
          <w:rFonts w:cstheme="minorHAnsi"/>
          <w:i/>
          <w:iCs/>
          <w:sz w:val="28"/>
          <w:szCs w:val="28"/>
        </w:rPr>
        <w:t>just through the upholstery</w:t>
      </w:r>
      <w:r w:rsidRPr="00AD060A">
        <w:rPr>
          <w:rFonts w:cstheme="minorHAnsi"/>
          <w:sz w:val="24"/>
          <w:szCs w:val="24"/>
        </w:rPr>
        <w:t xml:space="preserve"> from where the plastic bunks have been removed at “</w:t>
      </w:r>
      <w:r w:rsidRPr="00AD060A">
        <w:rPr>
          <w:rFonts w:cstheme="minorHAnsi"/>
          <w:b/>
          <w:bCs/>
          <w:sz w:val="24"/>
          <w:szCs w:val="24"/>
        </w:rPr>
        <w:t>Step 1</w:t>
      </w:r>
      <w:r w:rsidRPr="00AD060A">
        <w:rPr>
          <w:rFonts w:cstheme="minorHAnsi"/>
          <w:sz w:val="24"/>
          <w:szCs w:val="24"/>
        </w:rPr>
        <w:t>” to 2</w:t>
      </w:r>
      <w:r w:rsidR="0039524C">
        <w:rPr>
          <w:rFonts w:cstheme="minorHAnsi"/>
          <w:sz w:val="24"/>
          <w:szCs w:val="24"/>
        </w:rPr>
        <w:t>0</w:t>
      </w:r>
      <w:r w:rsidRPr="00AD060A">
        <w:rPr>
          <w:rFonts w:cstheme="minorHAnsi"/>
          <w:sz w:val="24"/>
          <w:szCs w:val="24"/>
        </w:rPr>
        <w:t>mm holes, using hole cutter saw 2</w:t>
      </w:r>
      <w:r w:rsidR="0039524C">
        <w:rPr>
          <w:rFonts w:cstheme="minorHAnsi"/>
          <w:sz w:val="24"/>
          <w:szCs w:val="24"/>
        </w:rPr>
        <w:t>0</w:t>
      </w:r>
      <w:r w:rsidRPr="00AD060A">
        <w:rPr>
          <w:rFonts w:cstheme="minorHAnsi"/>
          <w:sz w:val="24"/>
          <w:szCs w:val="24"/>
        </w:rPr>
        <w:t>mm</w:t>
      </w:r>
      <w:r w:rsidR="00AA7446" w:rsidRPr="00AD060A">
        <w:rPr>
          <w:rFonts w:cstheme="minorHAnsi"/>
          <w:sz w:val="24"/>
          <w:szCs w:val="24"/>
        </w:rPr>
        <w:t>.</w:t>
      </w:r>
    </w:p>
    <w:p w14:paraId="38B1014E" w14:textId="15E52CD3" w:rsidR="00AA7446" w:rsidRPr="00AD060A" w:rsidRDefault="00E571B2" w:rsidP="00AA7446">
      <w:pPr>
        <w:ind w:firstLine="720"/>
        <w:rPr>
          <w:rFonts w:cstheme="minorHAnsi"/>
          <w:sz w:val="24"/>
          <w:szCs w:val="24"/>
        </w:rPr>
      </w:pPr>
      <w:r w:rsidRPr="00AD060A">
        <w:rPr>
          <w:rFonts w:cstheme="minorHAnsi"/>
          <w:sz w:val="24"/>
          <w:szCs w:val="24"/>
        </w:rPr>
        <w:t xml:space="preserve"> </w:t>
      </w:r>
      <w:r w:rsidR="00AA7446" w:rsidRPr="00AD060A">
        <w:rPr>
          <w:rFonts w:cstheme="minorHAnsi"/>
          <w:color w:val="FF0000"/>
          <w:sz w:val="24"/>
          <w:szCs w:val="24"/>
        </w:rPr>
        <w:t>Attention: Use the Power Drill on revers</w:t>
      </w:r>
      <w:r w:rsidR="00AD060A" w:rsidRPr="00AD060A">
        <w:rPr>
          <w:rFonts w:cstheme="minorHAnsi"/>
          <w:color w:val="FF0000"/>
          <w:sz w:val="24"/>
          <w:szCs w:val="24"/>
        </w:rPr>
        <w:t>e</w:t>
      </w:r>
      <w:r w:rsidR="00AA7446" w:rsidRPr="00AD060A">
        <w:rPr>
          <w:rFonts w:cstheme="minorHAnsi"/>
          <w:color w:val="FF0000"/>
          <w:sz w:val="24"/>
          <w:szCs w:val="24"/>
        </w:rPr>
        <w:t xml:space="preserve"> for start to not </w:t>
      </w:r>
      <w:r w:rsidR="00AD060A" w:rsidRPr="00AD060A">
        <w:rPr>
          <w:rFonts w:cstheme="minorHAnsi"/>
          <w:color w:val="FF0000"/>
          <w:sz w:val="24"/>
          <w:szCs w:val="24"/>
        </w:rPr>
        <w:t xml:space="preserve">damage </w:t>
      </w:r>
      <w:r w:rsidR="00AA7446" w:rsidRPr="00AD060A">
        <w:rPr>
          <w:rFonts w:cstheme="minorHAnsi"/>
          <w:color w:val="FF0000"/>
          <w:sz w:val="24"/>
          <w:szCs w:val="24"/>
        </w:rPr>
        <w:t>the upholstery!!!</w:t>
      </w:r>
      <w:r w:rsidRPr="00AD060A">
        <w:rPr>
          <w:rFonts w:cstheme="minorHAnsi"/>
          <w:color w:val="FF0000"/>
          <w:sz w:val="24"/>
          <w:szCs w:val="24"/>
        </w:rPr>
        <w:t xml:space="preserve"> </w:t>
      </w:r>
      <w:r w:rsidRPr="00AD060A">
        <w:rPr>
          <w:rFonts w:cstheme="minorHAnsi"/>
          <w:sz w:val="24"/>
          <w:szCs w:val="24"/>
        </w:rPr>
        <w:t>See “</w:t>
      </w:r>
      <w:r w:rsidRPr="00AD060A">
        <w:rPr>
          <w:rFonts w:cstheme="minorHAnsi"/>
          <w:b/>
          <w:bCs/>
          <w:sz w:val="24"/>
          <w:szCs w:val="24"/>
        </w:rPr>
        <w:t>Figure 2</w:t>
      </w:r>
      <w:r w:rsidRPr="00AD060A">
        <w:rPr>
          <w:rFonts w:cstheme="minorHAnsi"/>
          <w:sz w:val="24"/>
          <w:szCs w:val="24"/>
        </w:rPr>
        <w:t>”</w:t>
      </w:r>
      <w:r w:rsidR="00E0295F" w:rsidRPr="00AD060A">
        <w:rPr>
          <w:rFonts w:cstheme="minorHAnsi"/>
          <w:sz w:val="24"/>
          <w:szCs w:val="24"/>
        </w:rPr>
        <w:t>.</w:t>
      </w:r>
    </w:p>
    <w:p w14:paraId="6418BE4F" w14:textId="77777777" w:rsidR="00E0295F" w:rsidRPr="00AD060A" w:rsidRDefault="00E0295F" w:rsidP="00AA7446">
      <w:pPr>
        <w:ind w:firstLine="720"/>
        <w:rPr>
          <w:rFonts w:cstheme="minorHAnsi"/>
          <w:sz w:val="24"/>
          <w:szCs w:val="24"/>
        </w:rPr>
      </w:pPr>
    </w:p>
    <w:p w14:paraId="6C34C9F3" w14:textId="77777777" w:rsidR="00E571B2" w:rsidRPr="00AD060A" w:rsidRDefault="00E571B2" w:rsidP="00E571B2">
      <w:pPr>
        <w:keepNext/>
        <w:ind w:firstLine="720"/>
        <w:rPr>
          <w:rFonts w:cstheme="minorHAnsi"/>
        </w:rPr>
      </w:pPr>
      <w:r w:rsidRPr="00AD060A">
        <w:rPr>
          <w:rFonts w:cstheme="minorHAnsi"/>
          <w:noProof/>
          <w:sz w:val="24"/>
          <w:szCs w:val="24"/>
        </w:rPr>
        <w:drawing>
          <wp:inline distT="0" distB="0" distL="0" distR="0" wp14:anchorId="0A5A1F10" wp14:editId="18FE9125">
            <wp:extent cx="5731510" cy="206121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AE347" w14:textId="74C9AF75" w:rsidR="00E571B2" w:rsidRPr="00AD060A" w:rsidRDefault="00E571B2" w:rsidP="00F00D7A">
      <w:pPr>
        <w:pStyle w:val="Caption"/>
        <w:jc w:val="center"/>
        <w:rPr>
          <w:rFonts w:cstheme="minorHAnsi"/>
          <w:color w:val="auto"/>
          <w:sz w:val="24"/>
          <w:szCs w:val="24"/>
        </w:rPr>
      </w:pPr>
      <w:r w:rsidRPr="00AD060A">
        <w:rPr>
          <w:rFonts w:cstheme="minorHAnsi"/>
        </w:rPr>
        <w:t xml:space="preserve">Figure </w:t>
      </w:r>
      <w:r w:rsidR="006B26C8" w:rsidRPr="00AD060A">
        <w:rPr>
          <w:rFonts w:cstheme="minorHAnsi"/>
        </w:rPr>
        <w:fldChar w:fldCharType="begin"/>
      </w:r>
      <w:r w:rsidR="006B26C8" w:rsidRPr="00AD060A">
        <w:rPr>
          <w:rFonts w:cstheme="minorHAnsi"/>
        </w:rPr>
        <w:instrText xml:space="preserve"> SEQ Figure \* ARABIC </w:instrText>
      </w:r>
      <w:r w:rsidR="006B26C8" w:rsidRPr="00AD060A">
        <w:rPr>
          <w:rFonts w:cstheme="minorHAnsi"/>
        </w:rPr>
        <w:fldChar w:fldCharType="separate"/>
      </w:r>
      <w:r w:rsidR="00A26CEF">
        <w:rPr>
          <w:rFonts w:cstheme="minorHAnsi"/>
          <w:noProof/>
        </w:rPr>
        <w:t>2</w:t>
      </w:r>
      <w:r w:rsidR="006B26C8" w:rsidRPr="00AD060A">
        <w:rPr>
          <w:rFonts w:cstheme="minorHAnsi"/>
          <w:noProof/>
        </w:rPr>
        <w:fldChar w:fldCharType="end"/>
      </w:r>
    </w:p>
    <w:p w14:paraId="27BCEBB3" w14:textId="6BEFBF51" w:rsidR="00AA7446" w:rsidRPr="00AD060A" w:rsidRDefault="00AA7446" w:rsidP="00AA7446">
      <w:pPr>
        <w:ind w:firstLine="720"/>
        <w:rPr>
          <w:rFonts w:cstheme="minorHAnsi"/>
          <w:sz w:val="24"/>
          <w:szCs w:val="24"/>
        </w:rPr>
      </w:pPr>
      <w:r w:rsidRPr="00AD060A">
        <w:rPr>
          <w:rFonts w:cstheme="minorHAnsi"/>
          <w:b/>
          <w:bCs/>
          <w:sz w:val="24"/>
          <w:szCs w:val="24"/>
        </w:rPr>
        <w:t>Step 3</w:t>
      </w:r>
      <w:r w:rsidRPr="00AD060A">
        <w:rPr>
          <w:rFonts w:cstheme="minorHAnsi"/>
          <w:sz w:val="24"/>
          <w:szCs w:val="24"/>
        </w:rPr>
        <w:t xml:space="preserve"> – Enlarge the holes in the metal from where the plastic bun</w:t>
      </w:r>
      <w:r w:rsidR="00437B63">
        <w:rPr>
          <w:rFonts w:cstheme="minorHAnsi"/>
          <w:sz w:val="24"/>
          <w:szCs w:val="24"/>
        </w:rPr>
        <w:t>g</w:t>
      </w:r>
      <w:r w:rsidRPr="00AD060A">
        <w:rPr>
          <w:rFonts w:cstheme="minorHAnsi"/>
          <w:sz w:val="24"/>
          <w:szCs w:val="24"/>
        </w:rPr>
        <w:t>s have been removed at “</w:t>
      </w:r>
      <w:r w:rsidRPr="00AD060A">
        <w:rPr>
          <w:rFonts w:cstheme="minorHAnsi"/>
          <w:b/>
          <w:bCs/>
          <w:sz w:val="24"/>
          <w:szCs w:val="24"/>
        </w:rPr>
        <w:t>Step 1</w:t>
      </w:r>
      <w:r w:rsidRPr="00AD060A">
        <w:rPr>
          <w:rFonts w:cstheme="minorHAnsi"/>
          <w:sz w:val="24"/>
          <w:szCs w:val="24"/>
        </w:rPr>
        <w:t>” red marks to 11mm and blue mark to 9mm from “</w:t>
      </w:r>
      <w:r w:rsidRPr="00AD060A">
        <w:rPr>
          <w:rFonts w:cstheme="minorHAnsi"/>
          <w:b/>
          <w:bCs/>
          <w:sz w:val="24"/>
          <w:szCs w:val="24"/>
        </w:rPr>
        <w:t>Figure 1</w:t>
      </w:r>
      <w:r w:rsidRPr="00AD060A">
        <w:rPr>
          <w:rFonts w:cstheme="minorHAnsi"/>
          <w:sz w:val="24"/>
          <w:szCs w:val="24"/>
        </w:rPr>
        <w:t>”.</w:t>
      </w:r>
    </w:p>
    <w:p w14:paraId="2E2D3D2B" w14:textId="3E1E093E" w:rsidR="00AA7446" w:rsidRPr="00AD060A" w:rsidRDefault="00AA7446" w:rsidP="00AA7446">
      <w:pPr>
        <w:ind w:firstLine="720"/>
        <w:rPr>
          <w:rFonts w:cstheme="minorHAnsi"/>
          <w:sz w:val="24"/>
          <w:szCs w:val="24"/>
        </w:rPr>
      </w:pPr>
      <w:r w:rsidRPr="00AD060A">
        <w:rPr>
          <w:rFonts w:cstheme="minorHAnsi"/>
          <w:b/>
          <w:bCs/>
          <w:sz w:val="24"/>
          <w:szCs w:val="24"/>
        </w:rPr>
        <w:lastRenderedPageBreak/>
        <w:t>Step 4</w:t>
      </w:r>
      <w:r w:rsidRPr="00AD060A">
        <w:rPr>
          <w:rFonts w:cstheme="minorHAnsi"/>
          <w:sz w:val="24"/>
          <w:szCs w:val="24"/>
        </w:rPr>
        <w:t xml:space="preserve"> – Fit the M8 nut insert into the red marks and M6 nut insert into the </w:t>
      </w:r>
      <w:r w:rsidR="00C14968" w:rsidRPr="00AD060A">
        <w:rPr>
          <w:rFonts w:cstheme="minorHAnsi"/>
          <w:sz w:val="24"/>
          <w:szCs w:val="24"/>
        </w:rPr>
        <w:t>blue</w:t>
      </w:r>
      <w:r w:rsidRPr="00AD060A">
        <w:rPr>
          <w:rFonts w:cstheme="minorHAnsi"/>
          <w:sz w:val="24"/>
          <w:szCs w:val="24"/>
        </w:rPr>
        <w:t xml:space="preserve"> marks from “</w:t>
      </w:r>
      <w:r w:rsidRPr="00AD060A">
        <w:rPr>
          <w:rFonts w:cstheme="minorHAnsi"/>
          <w:b/>
          <w:bCs/>
          <w:sz w:val="24"/>
          <w:szCs w:val="24"/>
        </w:rPr>
        <w:t>Figure 1</w:t>
      </w:r>
      <w:r w:rsidRPr="00AD060A">
        <w:rPr>
          <w:rFonts w:cstheme="minorHAnsi"/>
          <w:sz w:val="24"/>
          <w:szCs w:val="24"/>
        </w:rPr>
        <w:t>”.</w:t>
      </w:r>
    </w:p>
    <w:p w14:paraId="13E9AA2D" w14:textId="53597C97" w:rsidR="00C945D2" w:rsidRPr="00AD060A" w:rsidRDefault="00AA7446" w:rsidP="00C14968">
      <w:pPr>
        <w:ind w:firstLine="720"/>
        <w:rPr>
          <w:rFonts w:cstheme="minorHAnsi"/>
          <w:sz w:val="24"/>
          <w:szCs w:val="24"/>
        </w:rPr>
      </w:pPr>
      <w:r w:rsidRPr="00AD060A">
        <w:rPr>
          <w:rFonts w:cstheme="minorHAnsi"/>
          <w:b/>
          <w:bCs/>
          <w:sz w:val="24"/>
          <w:szCs w:val="24"/>
        </w:rPr>
        <w:t>Step</w:t>
      </w:r>
      <w:r w:rsidR="00C14968" w:rsidRPr="00AD060A">
        <w:rPr>
          <w:rFonts w:cstheme="minorHAnsi"/>
          <w:b/>
          <w:bCs/>
          <w:sz w:val="24"/>
          <w:szCs w:val="24"/>
        </w:rPr>
        <w:t xml:space="preserve"> 5</w:t>
      </w:r>
      <w:r w:rsidR="00C14968" w:rsidRPr="00AD060A">
        <w:rPr>
          <w:rFonts w:cstheme="minorHAnsi"/>
          <w:sz w:val="24"/>
          <w:szCs w:val="24"/>
        </w:rPr>
        <w:t xml:space="preserve"> – Remove the factory roof handle marked with green in “</w:t>
      </w:r>
      <w:r w:rsidR="00C14968" w:rsidRPr="00AD060A">
        <w:rPr>
          <w:rFonts w:cstheme="minorHAnsi"/>
          <w:b/>
          <w:bCs/>
          <w:sz w:val="24"/>
          <w:szCs w:val="24"/>
        </w:rPr>
        <w:t>Figure 1</w:t>
      </w:r>
      <w:r w:rsidR="00C14968" w:rsidRPr="00AD060A">
        <w:rPr>
          <w:rFonts w:cstheme="minorHAnsi"/>
          <w:sz w:val="24"/>
          <w:szCs w:val="24"/>
        </w:rPr>
        <w:t>”, using torx key T45.</w:t>
      </w:r>
    </w:p>
    <w:p w14:paraId="4A8A5D2B" w14:textId="74C3B518" w:rsidR="00977513" w:rsidRPr="00AD060A" w:rsidRDefault="00E571B2" w:rsidP="00C14968">
      <w:pPr>
        <w:ind w:firstLine="720"/>
        <w:rPr>
          <w:rFonts w:cstheme="minorHAnsi"/>
          <w:sz w:val="24"/>
          <w:szCs w:val="24"/>
        </w:rPr>
      </w:pPr>
      <w:r w:rsidRPr="00AD060A">
        <w:rPr>
          <w:rFonts w:cstheme="minorHAnsi"/>
          <w:b/>
          <w:bCs/>
          <w:sz w:val="24"/>
          <w:szCs w:val="24"/>
        </w:rPr>
        <w:t xml:space="preserve">Step 6 – </w:t>
      </w:r>
      <w:r w:rsidR="00EF789F">
        <w:rPr>
          <w:rFonts w:ascii="Times New Roman" w:hAnsi="Times New Roman" w:cs="Times New Roman"/>
          <w:sz w:val="24"/>
          <w:szCs w:val="24"/>
        </w:rPr>
        <w:t>Pull the bottom of the interior rear top upholstery panel apart</w:t>
      </w:r>
      <w:r w:rsidRPr="00AD060A">
        <w:rPr>
          <w:rFonts w:cstheme="minorHAnsi"/>
          <w:sz w:val="24"/>
          <w:szCs w:val="24"/>
        </w:rPr>
        <w:t xml:space="preserve">, where the split line is </w:t>
      </w:r>
      <w:r w:rsidR="00977513" w:rsidRPr="00AD060A">
        <w:rPr>
          <w:rFonts w:cstheme="minorHAnsi"/>
          <w:sz w:val="24"/>
          <w:szCs w:val="24"/>
        </w:rPr>
        <w:t>to fit the</w:t>
      </w:r>
      <w:r w:rsidR="007E102B" w:rsidRPr="00AD060A">
        <w:rPr>
          <w:rFonts w:cstheme="minorHAnsi"/>
          <w:sz w:val="24"/>
          <w:szCs w:val="24"/>
        </w:rPr>
        <w:t xml:space="preserve"> two</w:t>
      </w:r>
      <w:r w:rsidR="00977513" w:rsidRPr="00AD060A">
        <w:rPr>
          <w:rFonts w:cstheme="minorHAnsi"/>
          <w:sz w:val="24"/>
          <w:szCs w:val="24"/>
        </w:rPr>
        <w:t xml:space="preserve"> rear T brackets under the upholstery and fix it</w:t>
      </w:r>
      <w:r w:rsidR="007E102B" w:rsidRPr="00AD060A">
        <w:rPr>
          <w:rFonts w:cstheme="minorHAnsi"/>
          <w:sz w:val="24"/>
          <w:szCs w:val="24"/>
        </w:rPr>
        <w:t xml:space="preserve"> (see “</w:t>
      </w:r>
      <w:r w:rsidR="007E102B" w:rsidRPr="00AD060A">
        <w:rPr>
          <w:rFonts w:cstheme="minorHAnsi"/>
          <w:b/>
          <w:bCs/>
          <w:sz w:val="24"/>
          <w:szCs w:val="24"/>
        </w:rPr>
        <w:t>Figure 3</w:t>
      </w:r>
      <w:r w:rsidR="007E102B" w:rsidRPr="00AD060A">
        <w:rPr>
          <w:rFonts w:cstheme="minorHAnsi"/>
          <w:sz w:val="24"/>
          <w:szCs w:val="24"/>
        </w:rPr>
        <w:t>” for guidance)</w:t>
      </w:r>
      <w:r w:rsidR="00977513" w:rsidRPr="00AD060A">
        <w:rPr>
          <w:rFonts w:cstheme="minorHAnsi"/>
          <w:sz w:val="24"/>
          <w:szCs w:val="24"/>
        </w:rPr>
        <w:t>, using:</w:t>
      </w:r>
    </w:p>
    <w:p w14:paraId="2B0D8439" w14:textId="57EFC97E" w:rsidR="00C14968" w:rsidRPr="00AD060A" w:rsidRDefault="00977513" w:rsidP="00977513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AD060A">
        <w:rPr>
          <w:rFonts w:cstheme="minorHAnsi"/>
          <w:sz w:val="24"/>
          <w:szCs w:val="24"/>
        </w:rPr>
        <w:t>2 - M8 x 25mm bolt</w:t>
      </w:r>
    </w:p>
    <w:p w14:paraId="2D329922" w14:textId="3C57BA08" w:rsidR="00977513" w:rsidRPr="00AD060A" w:rsidRDefault="00977513" w:rsidP="00977513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AD060A">
        <w:rPr>
          <w:rFonts w:cstheme="minorHAnsi"/>
          <w:sz w:val="24"/>
          <w:szCs w:val="24"/>
        </w:rPr>
        <w:t>2 – M8 x 25mm Washer</w:t>
      </w:r>
    </w:p>
    <w:p w14:paraId="0C88A292" w14:textId="09D85CD6" w:rsidR="00977513" w:rsidRPr="00AD060A" w:rsidRDefault="00977513" w:rsidP="00977513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AD060A">
        <w:rPr>
          <w:rFonts w:cstheme="minorHAnsi"/>
          <w:sz w:val="24"/>
          <w:szCs w:val="24"/>
        </w:rPr>
        <w:t>2 – M8 Spring Washer</w:t>
      </w:r>
    </w:p>
    <w:p w14:paraId="1D8D293D" w14:textId="77777777" w:rsidR="00E3033A" w:rsidRPr="00AD060A" w:rsidRDefault="007E102B" w:rsidP="00E3033A">
      <w:pPr>
        <w:keepNext/>
        <w:ind w:firstLine="720"/>
        <w:rPr>
          <w:rFonts w:cstheme="minorHAnsi"/>
        </w:rPr>
      </w:pPr>
      <w:r w:rsidRPr="00AD060A">
        <w:rPr>
          <w:rFonts w:cstheme="minorHAnsi"/>
          <w:noProof/>
          <w:color w:val="C00000"/>
          <w:sz w:val="24"/>
          <w:szCs w:val="24"/>
        </w:rPr>
        <w:drawing>
          <wp:inline distT="0" distB="0" distL="0" distR="0" wp14:anchorId="6E590CBF" wp14:editId="0C721ADF">
            <wp:extent cx="3257550" cy="3962400"/>
            <wp:effectExtent l="0" t="0" r="0" b="0"/>
            <wp:docPr id="9" name="Picture 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indoo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866F8" w14:textId="4B5AB532" w:rsidR="007E102B" w:rsidRPr="00AD060A" w:rsidRDefault="00E3033A" w:rsidP="00F00D7A">
      <w:pPr>
        <w:pStyle w:val="Caption"/>
        <w:ind w:left="2160" w:firstLine="720"/>
        <w:rPr>
          <w:rFonts w:cstheme="minorHAnsi"/>
          <w:color w:val="C00000"/>
          <w:sz w:val="24"/>
          <w:szCs w:val="24"/>
        </w:rPr>
      </w:pPr>
      <w:r w:rsidRPr="00AD060A">
        <w:rPr>
          <w:rFonts w:cstheme="minorHAnsi"/>
        </w:rPr>
        <w:t xml:space="preserve">Figure </w:t>
      </w:r>
      <w:r w:rsidR="006B26C8" w:rsidRPr="00AD060A">
        <w:rPr>
          <w:rFonts w:cstheme="minorHAnsi"/>
        </w:rPr>
        <w:fldChar w:fldCharType="begin"/>
      </w:r>
      <w:r w:rsidR="006B26C8" w:rsidRPr="00AD060A">
        <w:rPr>
          <w:rFonts w:cstheme="minorHAnsi"/>
        </w:rPr>
        <w:instrText xml:space="preserve"> SEQ Figure \* ARABIC </w:instrText>
      </w:r>
      <w:r w:rsidR="006B26C8" w:rsidRPr="00AD060A">
        <w:rPr>
          <w:rFonts w:cstheme="minorHAnsi"/>
        </w:rPr>
        <w:fldChar w:fldCharType="separate"/>
      </w:r>
      <w:r w:rsidR="00A26CEF">
        <w:rPr>
          <w:rFonts w:cstheme="minorHAnsi"/>
          <w:noProof/>
        </w:rPr>
        <w:t>3</w:t>
      </w:r>
      <w:r w:rsidR="006B26C8" w:rsidRPr="00AD060A">
        <w:rPr>
          <w:rFonts w:cstheme="minorHAnsi"/>
          <w:noProof/>
        </w:rPr>
        <w:fldChar w:fldCharType="end"/>
      </w:r>
    </w:p>
    <w:p w14:paraId="5EA8A360" w14:textId="2530C591" w:rsidR="00E3033A" w:rsidRPr="00AD060A" w:rsidRDefault="00977513" w:rsidP="00C14968">
      <w:pPr>
        <w:ind w:firstLine="720"/>
        <w:rPr>
          <w:rFonts w:cstheme="minorHAnsi"/>
          <w:color w:val="C00000"/>
          <w:sz w:val="24"/>
          <w:szCs w:val="24"/>
        </w:rPr>
      </w:pPr>
      <w:r w:rsidRPr="00AD060A">
        <w:rPr>
          <w:rFonts w:cstheme="minorHAnsi"/>
          <w:color w:val="C00000"/>
          <w:sz w:val="24"/>
          <w:szCs w:val="24"/>
        </w:rPr>
        <w:t>Attention: The top hole</w:t>
      </w:r>
      <w:r w:rsidR="00437B63">
        <w:rPr>
          <w:rFonts w:cstheme="minorHAnsi"/>
          <w:color w:val="C00000"/>
          <w:sz w:val="24"/>
          <w:szCs w:val="24"/>
        </w:rPr>
        <w:t xml:space="preserve"> 7mm</w:t>
      </w:r>
      <w:r w:rsidRPr="00AD060A">
        <w:rPr>
          <w:rFonts w:cstheme="minorHAnsi"/>
          <w:color w:val="C00000"/>
          <w:sz w:val="24"/>
          <w:szCs w:val="24"/>
        </w:rPr>
        <w:t xml:space="preserve"> to align with the M6 nut insert fit it at “</w:t>
      </w:r>
      <w:r w:rsidRPr="00AD060A">
        <w:rPr>
          <w:rFonts w:cstheme="minorHAnsi"/>
          <w:b/>
          <w:bCs/>
          <w:color w:val="C00000"/>
          <w:sz w:val="24"/>
          <w:szCs w:val="24"/>
        </w:rPr>
        <w:t>Step 4</w:t>
      </w:r>
      <w:r w:rsidRPr="00AD060A">
        <w:rPr>
          <w:rFonts w:cstheme="minorHAnsi"/>
          <w:color w:val="C00000"/>
          <w:sz w:val="24"/>
          <w:szCs w:val="24"/>
        </w:rPr>
        <w:t>”!!!</w:t>
      </w:r>
      <w:r w:rsidR="00671D5A">
        <w:rPr>
          <w:rFonts w:cstheme="minorHAnsi"/>
          <w:color w:val="C00000"/>
          <w:sz w:val="24"/>
          <w:szCs w:val="24"/>
        </w:rPr>
        <w:t xml:space="preserve"> </w:t>
      </w:r>
      <w:r w:rsidR="00671D5A">
        <w:rPr>
          <w:rFonts w:ascii="Times New Roman" w:hAnsi="Times New Roman" w:cs="Times New Roman"/>
          <w:color w:val="C00000"/>
          <w:sz w:val="24"/>
          <w:szCs w:val="24"/>
        </w:rPr>
        <w:t>Tight the M8 fixings!</w:t>
      </w:r>
    </w:p>
    <w:p w14:paraId="21008815" w14:textId="77777777" w:rsidR="00E3033A" w:rsidRPr="00AD060A" w:rsidRDefault="00E3033A">
      <w:pPr>
        <w:rPr>
          <w:rFonts w:cstheme="minorHAnsi"/>
          <w:color w:val="C00000"/>
          <w:sz w:val="24"/>
          <w:szCs w:val="24"/>
        </w:rPr>
      </w:pPr>
      <w:r w:rsidRPr="00AD060A">
        <w:rPr>
          <w:rFonts w:cstheme="minorHAnsi"/>
          <w:color w:val="C00000"/>
          <w:sz w:val="24"/>
          <w:szCs w:val="24"/>
        </w:rPr>
        <w:br w:type="page"/>
      </w:r>
    </w:p>
    <w:p w14:paraId="7490A41B" w14:textId="77777777" w:rsidR="00977513" w:rsidRPr="00AD060A" w:rsidRDefault="00977513" w:rsidP="00C14968">
      <w:pPr>
        <w:ind w:firstLine="720"/>
        <w:rPr>
          <w:rFonts w:cstheme="minorHAnsi"/>
          <w:color w:val="C00000"/>
          <w:sz w:val="24"/>
          <w:szCs w:val="24"/>
        </w:rPr>
      </w:pPr>
    </w:p>
    <w:p w14:paraId="2A332506" w14:textId="4A5926D4" w:rsidR="00E0295F" w:rsidRPr="00AD060A" w:rsidRDefault="007E102B" w:rsidP="00C14968">
      <w:pPr>
        <w:ind w:firstLine="720"/>
        <w:rPr>
          <w:rFonts w:cstheme="minorHAnsi"/>
          <w:sz w:val="24"/>
          <w:szCs w:val="24"/>
        </w:rPr>
      </w:pPr>
      <w:r w:rsidRPr="00AD060A">
        <w:rPr>
          <w:rFonts w:cstheme="minorHAnsi"/>
          <w:b/>
          <w:bCs/>
          <w:sz w:val="24"/>
          <w:szCs w:val="24"/>
        </w:rPr>
        <w:t>Step 7</w:t>
      </w:r>
      <w:r w:rsidR="00B648BB" w:rsidRPr="00AD060A">
        <w:rPr>
          <w:rFonts w:cstheme="minorHAnsi"/>
          <w:sz w:val="24"/>
          <w:szCs w:val="24"/>
        </w:rPr>
        <w:t xml:space="preserve"> – Fit the rear </w:t>
      </w:r>
      <w:r w:rsidR="00AD04EE" w:rsidRPr="00AD060A">
        <w:rPr>
          <w:rFonts w:cstheme="minorHAnsi"/>
          <w:sz w:val="24"/>
          <w:szCs w:val="24"/>
        </w:rPr>
        <w:t>L bar floor bracket</w:t>
      </w:r>
      <w:r w:rsidR="00B648BB" w:rsidRPr="00AD060A">
        <w:rPr>
          <w:rFonts w:cstheme="minorHAnsi"/>
          <w:sz w:val="24"/>
          <w:szCs w:val="24"/>
        </w:rPr>
        <w:t>, fix it through top holes of the rear T brackets into the M6 nut inserts from “</w:t>
      </w:r>
      <w:r w:rsidR="00B648BB" w:rsidRPr="00AD060A">
        <w:rPr>
          <w:rFonts w:cstheme="minorHAnsi"/>
          <w:b/>
          <w:bCs/>
          <w:sz w:val="24"/>
          <w:szCs w:val="24"/>
        </w:rPr>
        <w:t>Step 4</w:t>
      </w:r>
      <w:r w:rsidR="00B648BB" w:rsidRPr="00AD060A">
        <w:rPr>
          <w:rFonts w:cstheme="minorHAnsi"/>
          <w:sz w:val="24"/>
          <w:szCs w:val="24"/>
        </w:rPr>
        <w:t>”, using 2 – M6 x 35 fla</w:t>
      </w:r>
      <w:r w:rsidR="007A24C9" w:rsidRPr="00AD060A">
        <w:rPr>
          <w:rFonts w:cstheme="minorHAnsi"/>
          <w:sz w:val="24"/>
          <w:szCs w:val="24"/>
        </w:rPr>
        <w:t>nge</w:t>
      </w:r>
      <w:r w:rsidR="00B648BB" w:rsidRPr="00AD060A">
        <w:rPr>
          <w:rFonts w:cstheme="minorHAnsi"/>
          <w:sz w:val="24"/>
          <w:szCs w:val="24"/>
        </w:rPr>
        <w:t xml:space="preserve"> head Black. See “</w:t>
      </w:r>
      <w:r w:rsidR="00B648BB" w:rsidRPr="00AD060A">
        <w:rPr>
          <w:rFonts w:cstheme="minorHAnsi"/>
          <w:b/>
          <w:bCs/>
          <w:sz w:val="24"/>
          <w:szCs w:val="24"/>
        </w:rPr>
        <w:t>Figure</w:t>
      </w:r>
      <w:r w:rsidR="00E3033A" w:rsidRPr="00AD060A">
        <w:rPr>
          <w:rFonts w:cstheme="minorHAnsi"/>
          <w:b/>
          <w:bCs/>
          <w:sz w:val="24"/>
          <w:szCs w:val="24"/>
        </w:rPr>
        <w:t xml:space="preserve"> 4</w:t>
      </w:r>
      <w:r w:rsidR="00B648BB" w:rsidRPr="00AD060A">
        <w:rPr>
          <w:rFonts w:cstheme="minorHAnsi"/>
          <w:sz w:val="24"/>
          <w:szCs w:val="24"/>
        </w:rPr>
        <w:t>”</w:t>
      </w:r>
      <w:r w:rsidR="00E3033A" w:rsidRPr="00AD060A">
        <w:rPr>
          <w:rFonts w:cstheme="minorHAnsi"/>
          <w:sz w:val="24"/>
          <w:szCs w:val="24"/>
        </w:rPr>
        <w:t>.</w:t>
      </w:r>
    </w:p>
    <w:p w14:paraId="4CB88D93" w14:textId="77777777" w:rsidR="00E3033A" w:rsidRPr="00AD060A" w:rsidRDefault="00E3033A" w:rsidP="00671D5A">
      <w:pPr>
        <w:keepNext/>
        <w:ind w:left="720" w:firstLine="720"/>
        <w:rPr>
          <w:rFonts w:cstheme="minorHAnsi"/>
        </w:rPr>
      </w:pPr>
      <w:r w:rsidRPr="00AD060A">
        <w:rPr>
          <w:rFonts w:cstheme="minorHAnsi"/>
          <w:noProof/>
          <w:sz w:val="24"/>
          <w:szCs w:val="24"/>
        </w:rPr>
        <w:drawing>
          <wp:inline distT="0" distB="0" distL="0" distR="0" wp14:anchorId="0D275B3A" wp14:editId="1A32161B">
            <wp:extent cx="4924425" cy="1856071"/>
            <wp:effectExtent l="0" t="0" r="0" b="0"/>
            <wp:docPr id="10" name="Picture 10" descr="A picture containing indoor, dirty, til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indoor, dirty, tile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198" cy="186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45C88" w14:textId="338DD350" w:rsidR="00E0295F" w:rsidRPr="00B85A42" w:rsidRDefault="00E3033A" w:rsidP="00671D5A">
      <w:pPr>
        <w:pStyle w:val="Caption"/>
        <w:jc w:val="center"/>
        <w:rPr>
          <w:rFonts w:cstheme="minorHAnsi"/>
          <w:b/>
          <w:bCs/>
          <w:sz w:val="24"/>
          <w:szCs w:val="24"/>
        </w:rPr>
      </w:pPr>
      <w:r w:rsidRPr="00AD060A">
        <w:rPr>
          <w:rFonts w:cstheme="minorHAnsi"/>
        </w:rPr>
        <w:t xml:space="preserve">Figure </w:t>
      </w:r>
      <w:r w:rsidR="006B26C8" w:rsidRPr="00AD060A">
        <w:rPr>
          <w:rFonts w:cstheme="minorHAnsi"/>
        </w:rPr>
        <w:fldChar w:fldCharType="begin"/>
      </w:r>
      <w:r w:rsidR="006B26C8" w:rsidRPr="00AD060A">
        <w:rPr>
          <w:rFonts w:cstheme="minorHAnsi"/>
        </w:rPr>
        <w:instrText xml:space="preserve"> SEQ Figure \* ARABIC </w:instrText>
      </w:r>
      <w:r w:rsidR="006B26C8" w:rsidRPr="00AD060A">
        <w:rPr>
          <w:rFonts w:cstheme="minorHAnsi"/>
        </w:rPr>
        <w:fldChar w:fldCharType="separate"/>
      </w:r>
      <w:r w:rsidR="00A26CEF">
        <w:rPr>
          <w:rFonts w:cstheme="minorHAnsi"/>
          <w:noProof/>
        </w:rPr>
        <w:t>4</w:t>
      </w:r>
      <w:r w:rsidR="006B26C8" w:rsidRPr="00AD060A">
        <w:rPr>
          <w:rFonts w:cstheme="minorHAnsi"/>
          <w:noProof/>
        </w:rPr>
        <w:fldChar w:fldCharType="end"/>
      </w:r>
    </w:p>
    <w:p w14:paraId="7869BFE3" w14:textId="127EB26A" w:rsidR="00882AD3" w:rsidRPr="00B85A42" w:rsidRDefault="00E3033A" w:rsidP="00882AD3">
      <w:pPr>
        <w:ind w:firstLine="720"/>
        <w:rPr>
          <w:rFonts w:cstheme="minorHAnsi"/>
          <w:sz w:val="24"/>
          <w:szCs w:val="24"/>
        </w:rPr>
      </w:pPr>
      <w:r w:rsidRPr="00B85A42">
        <w:rPr>
          <w:rFonts w:cstheme="minorHAnsi"/>
          <w:b/>
          <w:bCs/>
          <w:sz w:val="24"/>
          <w:szCs w:val="24"/>
        </w:rPr>
        <w:t>Step 8</w:t>
      </w:r>
      <w:r w:rsidRPr="00B85A42">
        <w:rPr>
          <w:rFonts w:cstheme="minorHAnsi"/>
          <w:sz w:val="24"/>
          <w:szCs w:val="24"/>
        </w:rPr>
        <w:t xml:space="preserve"> – Attach the top brackets to the locker front panel</w:t>
      </w:r>
      <w:r w:rsidR="00437B63" w:rsidRPr="00B85A42">
        <w:rPr>
          <w:rFonts w:cstheme="minorHAnsi"/>
          <w:sz w:val="24"/>
          <w:szCs w:val="24"/>
        </w:rPr>
        <w:t>,</w:t>
      </w:r>
      <w:r w:rsidRPr="00B85A42">
        <w:rPr>
          <w:rFonts w:cstheme="minorHAnsi"/>
          <w:sz w:val="24"/>
          <w:szCs w:val="24"/>
        </w:rPr>
        <w:t xml:space="preserve"> two small to </w:t>
      </w:r>
      <w:r w:rsidR="00437B63" w:rsidRPr="00B85A42">
        <w:rPr>
          <w:rFonts w:cstheme="minorHAnsi"/>
          <w:sz w:val="24"/>
          <w:szCs w:val="24"/>
        </w:rPr>
        <w:t xml:space="preserve">the </w:t>
      </w:r>
      <w:r w:rsidRPr="00B85A42">
        <w:rPr>
          <w:rFonts w:cstheme="minorHAnsi"/>
          <w:sz w:val="24"/>
          <w:szCs w:val="24"/>
        </w:rPr>
        <w:t>sides (blue marks) and big to centre (red mark), see “</w:t>
      </w:r>
      <w:r w:rsidRPr="00B85A42">
        <w:rPr>
          <w:rFonts w:cstheme="minorHAnsi"/>
          <w:b/>
          <w:bCs/>
          <w:sz w:val="24"/>
          <w:szCs w:val="24"/>
        </w:rPr>
        <w:t>Figure 5</w:t>
      </w:r>
      <w:r w:rsidRPr="00B85A42">
        <w:rPr>
          <w:rFonts w:cstheme="minorHAnsi"/>
          <w:sz w:val="24"/>
          <w:szCs w:val="24"/>
        </w:rPr>
        <w:t>”</w:t>
      </w:r>
      <w:r w:rsidR="00E0295F" w:rsidRPr="00B85A42">
        <w:rPr>
          <w:rFonts w:cstheme="minorHAnsi"/>
          <w:sz w:val="24"/>
          <w:szCs w:val="24"/>
        </w:rPr>
        <w:t xml:space="preserve"> and “</w:t>
      </w:r>
      <w:r w:rsidR="00E0295F" w:rsidRPr="00B85A42">
        <w:rPr>
          <w:rFonts w:cstheme="minorHAnsi"/>
          <w:b/>
          <w:bCs/>
          <w:sz w:val="24"/>
          <w:szCs w:val="24"/>
        </w:rPr>
        <w:t>Figure 6</w:t>
      </w:r>
      <w:r w:rsidR="00E0295F" w:rsidRPr="00B85A42">
        <w:rPr>
          <w:rFonts w:cstheme="minorHAnsi"/>
          <w:sz w:val="24"/>
          <w:szCs w:val="24"/>
        </w:rPr>
        <w:t>”</w:t>
      </w:r>
      <w:r w:rsidR="00B3332C" w:rsidRPr="00B85A42">
        <w:rPr>
          <w:rFonts w:cstheme="minorHAnsi"/>
          <w:sz w:val="24"/>
          <w:szCs w:val="24"/>
        </w:rPr>
        <w:t>, using M6 x 3</w:t>
      </w:r>
      <w:r w:rsidR="007A24C9" w:rsidRPr="00B85A42">
        <w:rPr>
          <w:rFonts w:cstheme="minorHAnsi"/>
          <w:sz w:val="24"/>
          <w:szCs w:val="24"/>
        </w:rPr>
        <w:t>0</w:t>
      </w:r>
      <w:r w:rsidR="00B3332C" w:rsidRPr="00B85A42">
        <w:rPr>
          <w:rFonts w:cstheme="minorHAnsi"/>
          <w:sz w:val="24"/>
          <w:szCs w:val="24"/>
        </w:rPr>
        <w:t xml:space="preserve"> fla</w:t>
      </w:r>
      <w:r w:rsidR="007A24C9" w:rsidRPr="00B85A42">
        <w:rPr>
          <w:rFonts w:cstheme="minorHAnsi"/>
          <w:sz w:val="24"/>
          <w:szCs w:val="24"/>
        </w:rPr>
        <w:t>nge</w:t>
      </w:r>
      <w:r w:rsidR="00B3332C" w:rsidRPr="00B85A42">
        <w:rPr>
          <w:rFonts w:cstheme="minorHAnsi"/>
          <w:sz w:val="24"/>
          <w:szCs w:val="24"/>
        </w:rPr>
        <w:t xml:space="preserve"> head Black. </w:t>
      </w:r>
      <w:r w:rsidR="00B3332C" w:rsidRPr="00B85A42">
        <w:rPr>
          <w:rFonts w:cstheme="minorHAnsi"/>
          <w:i/>
          <w:iCs/>
          <w:sz w:val="24"/>
          <w:szCs w:val="24"/>
        </w:rPr>
        <w:t>Keep fixings loose but secure!</w:t>
      </w:r>
      <w:r w:rsidR="00B3332C" w:rsidRPr="00B85A42">
        <w:rPr>
          <w:rFonts w:cstheme="minorHAnsi"/>
          <w:sz w:val="24"/>
          <w:szCs w:val="24"/>
        </w:rPr>
        <w:t xml:space="preserve"> Fit the brackets to the top factory fixing of the roof handle removed at “</w:t>
      </w:r>
      <w:r w:rsidR="00B3332C" w:rsidRPr="00B85A42">
        <w:rPr>
          <w:rFonts w:cstheme="minorHAnsi"/>
          <w:b/>
          <w:bCs/>
          <w:sz w:val="24"/>
          <w:szCs w:val="24"/>
        </w:rPr>
        <w:t>Step 5</w:t>
      </w:r>
      <w:r w:rsidR="00B3332C" w:rsidRPr="00B85A42">
        <w:rPr>
          <w:rFonts w:cstheme="minorHAnsi"/>
          <w:sz w:val="24"/>
          <w:szCs w:val="24"/>
        </w:rPr>
        <w:t>”, using 6 – 15mm spacers and 6 – M8 x 4</w:t>
      </w:r>
      <w:r w:rsidR="008468CB">
        <w:rPr>
          <w:rFonts w:cstheme="minorHAnsi"/>
          <w:sz w:val="24"/>
          <w:szCs w:val="24"/>
        </w:rPr>
        <w:t>0</w:t>
      </w:r>
      <w:r w:rsidR="00B3332C" w:rsidRPr="00B85A42">
        <w:rPr>
          <w:rFonts w:cstheme="minorHAnsi"/>
          <w:sz w:val="24"/>
          <w:szCs w:val="24"/>
        </w:rPr>
        <w:t>mm fla</w:t>
      </w:r>
      <w:r w:rsidR="007A24C9" w:rsidRPr="00B85A42">
        <w:rPr>
          <w:rFonts w:cstheme="minorHAnsi"/>
          <w:sz w:val="24"/>
          <w:szCs w:val="24"/>
        </w:rPr>
        <w:t>nge</w:t>
      </w:r>
      <w:r w:rsidR="00B3332C" w:rsidRPr="00B85A42">
        <w:rPr>
          <w:rFonts w:cstheme="minorHAnsi"/>
          <w:sz w:val="24"/>
          <w:szCs w:val="24"/>
        </w:rPr>
        <w:t xml:space="preserve"> head black</w:t>
      </w:r>
      <w:r w:rsidR="00B3332C" w:rsidRPr="00B85A42">
        <w:rPr>
          <w:rFonts w:cstheme="minorHAnsi"/>
          <w:i/>
          <w:iCs/>
          <w:sz w:val="24"/>
          <w:szCs w:val="24"/>
        </w:rPr>
        <w:t>. Keep fixings loose but secure!</w:t>
      </w:r>
      <w:r w:rsidR="00B3332C" w:rsidRPr="00B85A42">
        <w:rPr>
          <w:rFonts w:cstheme="minorHAnsi"/>
          <w:sz w:val="24"/>
          <w:szCs w:val="24"/>
        </w:rPr>
        <w:t xml:space="preserve"> </w:t>
      </w:r>
      <w:r w:rsidR="00B3332C" w:rsidRPr="00B85A42">
        <w:rPr>
          <w:rFonts w:cstheme="minorHAnsi"/>
          <w:b/>
          <w:bCs/>
          <w:sz w:val="24"/>
          <w:szCs w:val="24"/>
        </w:rPr>
        <w:t xml:space="preserve">Tight </w:t>
      </w:r>
      <w:r w:rsidR="008A074A">
        <w:rPr>
          <w:rFonts w:cstheme="minorHAnsi"/>
          <w:b/>
          <w:bCs/>
          <w:sz w:val="24"/>
          <w:szCs w:val="24"/>
        </w:rPr>
        <w:t xml:space="preserve">just </w:t>
      </w:r>
      <w:r w:rsidR="00B3332C" w:rsidRPr="00B85A42">
        <w:rPr>
          <w:rFonts w:cstheme="minorHAnsi"/>
          <w:sz w:val="24"/>
          <w:szCs w:val="24"/>
        </w:rPr>
        <w:t>the 3 - M6 flat head black first</w:t>
      </w:r>
      <w:r w:rsidR="008A074A">
        <w:rPr>
          <w:rFonts w:cstheme="minorHAnsi"/>
          <w:sz w:val="24"/>
          <w:szCs w:val="24"/>
        </w:rPr>
        <w:t>.</w:t>
      </w:r>
    </w:p>
    <w:p w14:paraId="5D68BBD5" w14:textId="578DDD25" w:rsidR="00E3033A" w:rsidRPr="00B85A42" w:rsidRDefault="00E3033A" w:rsidP="00671D5A">
      <w:pPr>
        <w:ind w:firstLine="720"/>
        <w:rPr>
          <w:rFonts w:cstheme="minorHAnsi"/>
        </w:rPr>
      </w:pPr>
      <w:r w:rsidRPr="00B85A42">
        <w:rPr>
          <w:rFonts w:cstheme="minorHAnsi"/>
          <w:noProof/>
          <w:sz w:val="24"/>
          <w:szCs w:val="24"/>
        </w:rPr>
        <w:drawing>
          <wp:inline distT="0" distB="0" distL="0" distR="0" wp14:anchorId="1A98D272" wp14:editId="0A6F90F1">
            <wp:extent cx="5707760" cy="1516420"/>
            <wp:effectExtent l="0" t="0" r="7620" b="7620"/>
            <wp:docPr id="11" name="Picture 11" descr="Diagram, 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, text, whiteboard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653" cy="152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2E867" w14:textId="498D768B" w:rsidR="00977513" w:rsidRPr="00B85A42" w:rsidRDefault="00E3033A" w:rsidP="00F00D7A">
      <w:pPr>
        <w:pStyle w:val="Caption"/>
        <w:jc w:val="center"/>
        <w:rPr>
          <w:rFonts w:cstheme="minorHAnsi"/>
        </w:rPr>
      </w:pPr>
      <w:r w:rsidRPr="00B85A42">
        <w:rPr>
          <w:rFonts w:cstheme="minorHAnsi"/>
        </w:rPr>
        <w:t xml:space="preserve">Figure </w:t>
      </w:r>
      <w:r w:rsidR="006B26C8" w:rsidRPr="00B85A42">
        <w:rPr>
          <w:rFonts w:cstheme="minorHAnsi"/>
        </w:rPr>
        <w:fldChar w:fldCharType="begin"/>
      </w:r>
      <w:r w:rsidR="006B26C8" w:rsidRPr="00B85A42">
        <w:rPr>
          <w:rFonts w:cstheme="minorHAnsi"/>
        </w:rPr>
        <w:instrText xml:space="preserve"> SEQ Figure \* ARABIC </w:instrText>
      </w:r>
      <w:r w:rsidR="006B26C8" w:rsidRPr="00B85A42">
        <w:rPr>
          <w:rFonts w:cstheme="minorHAnsi"/>
        </w:rPr>
        <w:fldChar w:fldCharType="separate"/>
      </w:r>
      <w:r w:rsidR="00A26CEF">
        <w:rPr>
          <w:rFonts w:cstheme="minorHAnsi"/>
          <w:noProof/>
        </w:rPr>
        <w:t>5</w:t>
      </w:r>
      <w:r w:rsidR="006B26C8" w:rsidRPr="00B85A42">
        <w:rPr>
          <w:rFonts w:cstheme="minorHAnsi"/>
          <w:noProof/>
        </w:rPr>
        <w:fldChar w:fldCharType="end"/>
      </w:r>
    </w:p>
    <w:p w14:paraId="3C5AE52C" w14:textId="77777777" w:rsidR="00E0295F" w:rsidRPr="00B85A42" w:rsidRDefault="00E0295F" w:rsidP="00671D5A">
      <w:pPr>
        <w:keepNext/>
        <w:ind w:firstLine="720"/>
        <w:rPr>
          <w:rFonts w:cstheme="minorHAnsi"/>
        </w:rPr>
      </w:pPr>
      <w:r w:rsidRPr="00B85A42">
        <w:rPr>
          <w:rFonts w:cstheme="minorHAnsi"/>
          <w:noProof/>
        </w:rPr>
        <w:drawing>
          <wp:inline distT="0" distB="0" distL="0" distR="0" wp14:anchorId="670DF2EC" wp14:editId="377031ED">
            <wp:extent cx="5731510" cy="1824990"/>
            <wp:effectExtent l="0" t="0" r="254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E41CC" w14:textId="49D77311" w:rsidR="00E0295F" w:rsidRPr="00B85A42" w:rsidRDefault="00E0295F" w:rsidP="00F00D7A">
      <w:pPr>
        <w:pStyle w:val="Caption"/>
        <w:jc w:val="center"/>
        <w:rPr>
          <w:rFonts w:cstheme="minorHAnsi"/>
        </w:rPr>
      </w:pPr>
      <w:r w:rsidRPr="00B85A42">
        <w:rPr>
          <w:rFonts w:cstheme="minorHAnsi"/>
        </w:rPr>
        <w:t xml:space="preserve">Figure </w:t>
      </w:r>
      <w:r w:rsidR="006B26C8" w:rsidRPr="00B85A42">
        <w:rPr>
          <w:rFonts w:cstheme="minorHAnsi"/>
        </w:rPr>
        <w:fldChar w:fldCharType="begin"/>
      </w:r>
      <w:r w:rsidR="006B26C8" w:rsidRPr="00B85A42">
        <w:rPr>
          <w:rFonts w:cstheme="minorHAnsi"/>
        </w:rPr>
        <w:instrText xml:space="preserve"> SEQ Figure \* ARABIC </w:instrText>
      </w:r>
      <w:r w:rsidR="006B26C8" w:rsidRPr="00B85A42">
        <w:rPr>
          <w:rFonts w:cstheme="minorHAnsi"/>
        </w:rPr>
        <w:fldChar w:fldCharType="separate"/>
      </w:r>
      <w:r w:rsidR="00A26CEF">
        <w:rPr>
          <w:rFonts w:cstheme="minorHAnsi"/>
          <w:noProof/>
        </w:rPr>
        <w:t>6</w:t>
      </w:r>
      <w:r w:rsidR="006B26C8" w:rsidRPr="00B85A42">
        <w:rPr>
          <w:rFonts w:cstheme="minorHAnsi"/>
          <w:noProof/>
        </w:rPr>
        <w:fldChar w:fldCharType="end"/>
      </w:r>
    </w:p>
    <w:p w14:paraId="1B180C82" w14:textId="77777777" w:rsidR="00E0295F" w:rsidRPr="00B85A42" w:rsidRDefault="00B3332C">
      <w:pPr>
        <w:rPr>
          <w:rFonts w:cstheme="minorHAnsi"/>
          <w:sz w:val="24"/>
          <w:szCs w:val="24"/>
        </w:rPr>
      </w:pPr>
      <w:r w:rsidRPr="00B85A42">
        <w:rPr>
          <w:rFonts w:cstheme="minorHAnsi"/>
          <w:sz w:val="24"/>
          <w:szCs w:val="24"/>
        </w:rPr>
        <w:tab/>
      </w:r>
    </w:p>
    <w:p w14:paraId="3AB4272C" w14:textId="77777777" w:rsidR="00E0295F" w:rsidRPr="00B85A42" w:rsidRDefault="00E0295F">
      <w:pPr>
        <w:rPr>
          <w:rFonts w:cstheme="minorHAnsi"/>
          <w:sz w:val="24"/>
          <w:szCs w:val="24"/>
        </w:rPr>
      </w:pPr>
      <w:r w:rsidRPr="00B85A42">
        <w:rPr>
          <w:rFonts w:cstheme="minorHAnsi"/>
          <w:sz w:val="24"/>
          <w:szCs w:val="24"/>
        </w:rPr>
        <w:br w:type="page"/>
      </w:r>
    </w:p>
    <w:p w14:paraId="523C91D2" w14:textId="49995BAF" w:rsidR="00C945D2" w:rsidRPr="00B85A42" w:rsidRDefault="00B3332C" w:rsidP="00882AD3">
      <w:pPr>
        <w:ind w:firstLine="720"/>
        <w:rPr>
          <w:rFonts w:cstheme="minorHAnsi"/>
          <w:sz w:val="24"/>
          <w:szCs w:val="24"/>
        </w:rPr>
      </w:pPr>
      <w:r w:rsidRPr="00B85A42">
        <w:rPr>
          <w:rFonts w:cstheme="minorHAnsi"/>
          <w:b/>
          <w:bCs/>
          <w:sz w:val="24"/>
          <w:szCs w:val="24"/>
        </w:rPr>
        <w:lastRenderedPageBreak/>
        <w:t>Step 9</w:t>
      </w:r>
      <w:r w:rsidRPr="00B85A42">
        <w:rPr>
          <w:rFonts w:cstheme="minorHAnsi"/>
          <w:sz w:val="24"/>
          <w:szCs w:val="24"/>
        </w:rPr>
        <w:t xml:space="preserve"> – Place the floor panel </w:t>
      </w:r>
      <w:r w:rsidR="007A24C9" w:rsidRPr="00B85A42">
        <w:rPr>
          <w:rFonts w:cstheme="minorHAnsi"/>
          <w:sz w:val="24"/>
          <w:szCs w:val="24"/>
        </w:rPr>
        <w:t xml:space="preserve">on top of the rear </w:t>
      </w:r>
      <w:r w:rsidR="00AD04EE" w:rsidRPr="00B85A42">
        <w:rPr>
          <w:rFonts w:cstheme="minorHAnsi"/>
          <w:sz w:val="24"/>
          <w:szCs w:val="24"/>
        </w:rPr>
        <w:t>L bar floor bracket</w:t>
      </w:r>
      <w:r w:rsidR="007A24C9" w:rsidRPr="00B85A42">
        <w:rPr>
          <w:rFonts w:cstheme="minorHAnsi"/>
          <w:sz w:val="24"/>
          <w:szCs w:val="24"/>
        </w:rPr>
        <w:t>, fitted at “</w:t>
      </w:r>
      <w:r w:rsidR="007A24C9" w:rsidRPr="00B85A42">
        <w:rPr>
          <w:rFonts w:cstheme="minorHAnsi"/>
          <w:b/>
          <w:bCs/>
          <w:sz w:val="24"/>
          <w:szCs w:val="24"/>
        </w:rPr>
        <w:t>Step 7</w:t>
      </w:r>
      <w:r w:rsidR="007A24C9" w:rsidRPr="00B85A42">
        <w:rPr>
          <w:rFonts w:cstheme="minorHAnsi"/>
          <w:sz w:val="24"/>
          <w:szCs w:val="24"/>
        </w:rPr>
        <w:t>”, placing the floor panel on top of the bed and lifting the passenger side first. Joint the locker panels together</w:t>
      </w:r>
      <w:r w:rsidR="00E0295F" w:rsidRPr="00B85A42">
        <w:rPr>
          <w:rFonts w:cstheme="minorHAnsi"/>
          <w:sz w:val="24"/>
          <w:szCs w:val="24"/>
        </w:rPr>
        <w:t xml:space="preserve"> through the predrilled holes, see “</w:t>
      </w:r>
      <w:r w:rsidR="00E0295F" w:rsidRPr="00B85A42">
        <w:rPr>
          <w:rFonts w:cstheme="minorHAnsi"/>
          <w:b/>
          <w:bCs/>
          <w:sz w:val="24"/>
          <w:szCs w:val="24"/>
        </w:rPr>
        <w:t>Figure 7</w:t>
      </w:r>
      <w:r w:rsidR="00E0295F" w:rsidRPr="00B85A42">
        <w:rPr>
          <w:rFonts w:cstheme="minorHAnsi"/>
          <w:sz w:val="24"/>
          <w:szCs w:val="24"/>
        </w:rPr>
        <w:t>”</w:t>
      </w:r>
      <w:r w:rsidR="007A24C9" w:rsidRPr="00B85A42">
        <w:rPr>
          <w:rFonts w:cstheme="minorHAnsi"/>
          <w:sz w:val="24"/>
          <w:szCs w:val="24"/>
        </w:rPr>
        <w:t>, using:</w:t>
      </w:r>
    </w:p>
    <w:p w14:paraId="5E706E06" w14:textId="72938E0B" w:rsidR="007A24C9" w:rsidRPr="00B85A42" w:rsidRDefault="007A24C9" w:rsidP="007A24C9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B85A42">
        <w:rPr>
          <w:rFonts w:cstheme="minorHAnsi"/>
          <w:sz w:val="24"/>
          <w:szCs w:val="24"/>
        </w:rPr>
        <w:t>6 – M6 x 20mm Bolt</w:t>
      </w:r>
    </w:p>
    <w:p w14:paraId="4893EFB8" w14:textId="6004881A" w:rsidR="007A24C9" w:rsidRPr="00B85A42" w:rsidRDefault="007A24C9" w:rsidP="007A24C9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B85A42">
        <w:rPr>
          <w:rFonts w:cstheme="minorHAnsi"/>
          <w:sz w:val="24"/>
          <w:szCs w:val="24"/>
        </w:rPr>
        <w:t>12 – M6 x 12mm Washer</w:t>
      </w:r>
    </w:p>
    <w:p w14:paraId="28E6464E" w14:textId="72A74EB0" w:rsidR="007A24C9" w:rsidRPr="00B85A42" w:rsidRDefault="007A24C9" w:rsidP="007A24C9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B85A42">
        <w:rPr>
          <w:rFonts w:cstheme="minorHAnsi"/>
          <w:sz w:val="24"/>
          <w:szCs w:val="24"/>
        </w:rPr>
        <w:t>6 – M6 Nylock.</w:t>
      </w:r>
    </w:p>
    <w:p w14:paraId="1782A249" w14:textId="1CCE4825" w:rsidR="007A24C9" w:rsidRPr="00B85A42" w:rsidRDefault="00E0295F" w:rsidP="007A24C9">
      <w:pPr>
        <w:ind w:left="720"/>
        <w:rPr>
          <w:rFonts w:cstheme="minorHAnsi"/>
          <w:i/>
          <w:iCs/>
          <w:sz w:val="24"/>
          <w:szCs w:val="24"/>
        </w:rPr>
      </w:pPr>
      <w:r w:rsidRPr="00B85A42">
        <w:rPr>
          <w:rFonts w:cstheme="minorHAnsi"/>
          <w:i/>
          <w:iCs/>
          <w:sz w:val="24"/>
          <w:szCs w:val="24"/>
        </w:rPr>
        <w:t>Tight all fixings</w:t>
      </w:r>
      <w:r w:rsidR="008A074A">
        <w:rPr>
          <w:rFonts w:cstheme="minorHAnsi"/>
          <w:i/>
          <w:iCs/>
          <w:sz w:val="24"/>
          <w:szCs w:val="24"/>
        </w:rPr>
        <w:t xml:space="preserve"> inclusively the M8 flange head black from”</w:t>
      </w:r>
      <w:r w:rsidR="008A074A">
        <w:rPr>
          <w:rFonts w:cstheme="minorHAnsi"/>
          <w:b/>
          <w:bCs/>
          <w:i/>
          <w:iCs/>
          <w:sz w:val="24"/>
          <w:szCs w:val="24"/>
        </w:rPr>
        <w:t>Step 8</w:t>
      </w:r>
      <w:r w:rsidR="008A074A">
        <w:rPr>
          <w:rFonts w:cstheme="minorHAnsi"/>
          <w:i/>
          <w:iCs/>
          <w:sz w:val="24"/>
          <w:szCs w:val="24"/>
        </w:rPr>
        <w:t>”</w:t>
      </w:r>
      <w:r w:rsidRPr="00B85A42">
        <w:rPr>
          <w:rFonts w:cstheme="minorHAnsi"/>
          <w:i/>
          <w:iCs/>
          <w:sz w:val="24"/>
          <w:szCs w:val="24"/>
        </w:rPr>
        <w:t>!</w:t>
      </w:r>
      <w:r w:rsidR="00D8280E" w:rsidRPr="00B85A42">
        <w:rPr>
          <w:rFonts w:cstheme="minorHAnsi"/>
          <w:i/>
          <w:iCs/>
          <w:sz w:val="24"/>
          <w:szCs w:val="24"/>
        </w:rPr>
        <w:t xml:space="preserve"> Cover the joint with the flexible floor cover!</w:t>
      </w:r>
    </w:p>
    <w:p w14:paraId="0E839EDA" w14:textId="77777777" w:rsidR="00ED5911" w:rsidRPr="00B85A42" w:rsidRDefault="00E0295F" w:rsidP="00671D5A">
      <w:pPr>
        <w:keepNext/>
        <w:ind w:left="2160" w:firstLine="720"/>
        <w:rPr>
          <w:rFonts w:cstheme="minorHAnsi"/>
        </w:rPr>
      </w:pPr>
      <w:r w:rsidRPr="00B85A42">
        <w:rPr>
          <w:rFonts w:cstheme="minorHAnsi"/>
          <w:i/>
          <w:iCs/>
          <w:noProof/>
          <w:sz w:val="24"/>
          <w:szCs w:val="24"/>
        </w:rPr>
        <w:drawing>
          <wp:inline distT="0" distB="0" distL="0" distR="0" wp14:anchorId="1A280F59" wp14:editId="180BF13D">
            <wp:extent cx="2897579" cy="2989797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606" cy="300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DE4F7" w14:textId="1D7ABD8C" w:rsidR="00E0295F" w:rsidRPr="00B85A42" w:rsidRDefault="00ED5911" w:rsidP="00671D5A">
      <w:pPr>
        <w:pStyle w:val="Caption"/>
        <w:jc w:val="center"/>
        <w:rPr>
          <w:rFonts w:cstheme="minorHAnsi"/>
          <w:i w:val="0"/>
          <w:iCs w:val="0"/>
          <w:sz w:val="24"/>
          <w:szCs w:val="24"/>
        </w:rPr>
      </w:pPr>
      <w:r w:rsidRPr="00B85A42">
        <w:rPr>
          <w:rFonts w:cstheme="minorHAnsi"/>
        </w:rPr>
        <w:t xml:space="preserve">Figure </w:t>
      </w:r>
      <w:r w:rsidR="006B26C8" w:rsidRPr="00B85A42">
        <w:rPr>
          <w:rFonts w:cstheme="minorHAnsi"/>
        </w:rPr>
        <w:fldChar w:fldCharType="begin"/>
      </w:r>
      <w:r w:rsidR="006B26C8" w:rsidRPr="00B85A42">
        <w:rPr>
          <w:rFonts w:cstheme="minorHAnsi"/>
        </w:rPr>
        <w:instrText xml:space="preserve"> SEQ Figure \* ARABIC </w:instrText>
      </w:r>
      <w:r w:rsidR="006B26C8" w:rsidRPr="00B85A42">
        <w:rPr>
          <w:rFonts w:cstheme="minorHAnsi"/>
        </w:rPr>
        <w:fldChar w:fldCharType="separate"/>
      </w:r>
      <w:r w:rsidR="00A26CEF">
        <w:rPr>
          <w:rFonts w:cstheme="minorHAnsi"/>
          <w:noProof/>
        </w:rPr>
        <w:t>7</w:t>
      </w:r>
      <w:r w:rsidR="006B26C8" w:rsidRPr="00B85A42">
        <w:rPr>
          <w:rFonts w:cstheme="minorHAnsi"/>
          <w:noProof/>
        </w:rPr>
        <w:fldChar w:fldCharType="end"/>
      </w:r>
    </w:p>
    <w:p w14:paraId="7E4E098E" w14:textId="77777777" w:rsidR="00E0295F" w:rsidRPr="00B85A42" w:rsidRDefault="00E0295F" w:rsidP="007A24C9">
      <w:pPr>
        <w:ind w:left="720"/>
        <w:rPr>
          <w:rFonts w:cstheme="minorHAnsi"/>
          <w:sz w:val="24"/>
          <w:szCs w:val="24"/>
        </w:rPr>
      </w:pPr>
    </w:p>
    <w:p w14:paraId="0AF51C66" w14:textId="77777777" w:rsidR="00882AD3" w:rsidRPr="00B85A42" w:rsidRDefault="00882AD3">
      <w:pPr>
        <w:rPr>
          <w:rFonts w:cstheme="minorHAnsi"/>
          <w:b/>
          <w:bCs/>
          <w:sz w:val="24"/>
          <w:szCs w:val="24"/>
        </w:rPr>
      </w:pPr>
      <w:r w:rsidRPr="00B85A42">
        <w:rPr>
          <w:rFonts w:cstheme="minorHAnsi"/>
          <w:b/>
          <w:bCs/>
          <w:sz w:val="24"/>
          <w:szCs w:val="24"/>
        </w:rPr>
        <w:br w:type="page"/>
      </w:r>
    </w:p>
    <w:p w14:paraId="6D50AFE0" w14:textId="77777777" w:rsidR="00A26CEF" w:rsidRPr="00B85A42" w:rsidRDefault="00A26CEF" w:rsidP="00A26CEF">
      <w:pPr>
        <w:keepNext/>
        <w:ind w:firstLine="720"/>
        <w:rPr>
          <w:rFonts w:cstheme="minorHAnsi"/>
        </w:rPr>
      </w:pPr>
      <w:r w:rsidRPr="00B85A42"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561DE1AD" wp14:editId="53678389">
            <wp:extent cx="5731510" cy="2343785"/>
            <wp:effectExtent l="0" t="0" r="2540" b="0"/>
            <wp:docPr id="14" name="Picture 1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80781" w14:textId="1A810E87" w:rsidR="00A26CEF" w:rsidRPr="00B85A42" w:rsidRDefault="00A26CEF" w:rsidP="00A26CEF">
      <w:pPr>
        <w:pStyle w:val="Caption"/>
        <w:jc w:val="center"/>
        <w:rPr>
          <w:rFonts w:cstheme="minorHAnsi"/>
        </w:rPr>
      </w:pPr>
      <w:r w:rsidRPr="00B85A42">
        <w:rPr>
          <w:rFonts w:cstheme="minorHAnsi"/>
        </w:rPr>
        <w:t xml:space="preserve">Figure </w:t>
      </w:r>
      <w:r>
        <w:rPr>
          <w:rFonts w:cstheme="minorHAnsi"/>
        </w:rPr>
        <w:t>8</w:t>
      </w:r>
    </w:p>
    <w:p w14:paraId="56C4C5B1" w14:textId="77777777" w:rsidR="00A26CEF" w:rsidRPr="00B85A42" w:rsidRDefault="00A26CEF" w:rsidP="00A26CEF">
      <w:pPr>
        <w:keepNext/>
        <w:ind w:firstLine="720"/>
        <w:rPr>
          <w:rFonts w:cstheme="minorHAnsi"/>
        </w:rPr>
      </w:pPr>
      <w:r w:rsidRPr="00B85A42">
        <w:rPr>
          <w:rFonts w:cstheme="minorHAnsi"/>
          <w:noProof/>
        </w:rPr>
        <w:drawing>
          <wp:inline distT="0" distB="0" distL="0" distR="0" wp14:anchorId="452E08DE" wp14:editId="12170E48">
            <wp:extent cx="5731510" cy="1049655"/>
            <wp:effectExtent l="0" t="0" r="2540" b="0"/>
            <wp:docPr id="15" name="Picture 1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0EB5F" w14:textId="64655958" w:rsidR="00A26CEF" w:rsidRPr="00B85A42" w:rsidRDefault="00A26CEF" w:rsidP="00A26CEF">
      <w:pPr>
        <w:pStyle w:val="Caption"/>
        <w:jc w:val="center"/>
        <w:rPr>
          <w:rFonts w:cstheme="minorHAnsi"/>
        </w:rPr>
      </w:pPr>
      <w:r w:rsidRPr="00B85A42">
        <w:rPr>
          <w:rFonts w:cstheme="minorHAnsi"/>
        </w:rPr>
        <w:t xml:space="preserve">Figure </w:t>
      </w:r>
      <w:r>
        <w:rPr>
          <w:rFonts w:cstheme="minorHAnsi"/>
        </w:rPr>
        <w:t>9</w:t>
      </w:r>
    </w:p>
    <w:p w14:paraId="30B26DB6" w14:textId="77777777" w:rsidR="00A26CEF" w:rsidRPr="00B85A42" w:rsidRDefault="00A26CEF" w:rsidP="00A26CEF">
      <w:pPr>
        <w:rPr>
          <w:rFonts w:cstheme="minorHAnsi"/>
        </w:rPr>
      </w:pPr>
    </w:p>
    <w:p w14:paraId="48279C8F" w14:textId="77777777" w:rsidR="00A26CEF" w:rsidRPr="00B85A42" w:rsidRDefault="00A26CEF" w:rsidP="00A26CEF">
      <w:pPr>
        <w:keepNext/>
        <w:ind w:firstLine="720"/>
        <w:rPr>
          <w:rFonts w:cstheme="minorHAnsi"/>
        </w:rPr>
      </w:pPr>
      <w:r w:rsidRPr="00B85A42">
        <w:rPr>
          <w:rFonts w:cstheme="minorHAnsi"/>
          <w:noProof/>
        </w:rPr>
        <w:drawing>
          <wp:inline distT="0" distB="0" distL="0" distR="0" wp14:anchorId="198BADA3" wp14:editId="1E90F2A6">
            <wp:extent cx="5731510" cy="1712595"/>
            <wp:effectExtent l="0" t="0" r="2540" b="1905"/>
            <wp:docPr id="2" name="Picture 2" descr="A picture containing weapon,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weapon, knif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DF1B1" w14:textId="3A7DD04B" w:rsidR="00A26CEF" w:rsidRPr="00B85A42" w:rsidRDefault="00A26CEF" w:rsidP="00A26CEF">
      <w:pPr>
        <w:pStyle w:val="Caption"/>
        <w:jc w:val="center"/>
        <w:rPr>
          <w:rFonts w:cstheme="minorHAnsi"/>
        </w:rPr>
      </w:pPr>
      <w:r w:rsidRPr="00B85A42">
        <w:rPr>
          <w:rFonts w:cstheme="minorHAnsi"/>
        </w:rPr>
        <w:t xml:space="preserve">Figure </w:t>
      </w:r>
      <w:r>
        <w:rPr>
          <w:rFonts w:cstheme="minorHAnsi"/>
        </w:rPr>
        <w:t>10</w:t>
      </w:r>
    </w:p>
    <w:p w14:paraId="4546BD55" w14:textId="77777777" w:rsidR="00A26CEF" w:rsidRDefault="00A26CEF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br w:type="page"/>
      </w:r>
    </w:p>
    <w:p w14:paraId="2E0E9614" w14:textId="181DAB71" w:rsidR="007A24C9" w:rsidRDefault="007A24C9" w:rsidP="00882AD3">
      <w:pPr>
        <w:ind w:firstLine="720"/>
        <w:rPr>
          <w:rFonts w:cstheme="minorHAnsi"/>
          <w:sz w:val="24"/>
          <w:szCs w:val="24"/>
        </w:rPr>
      </w:pPr>
      <w:r w:rsidRPr="00B85A42">
        <w:rPr>
          <w:rFonts w:cstheme="minorHAnsi"/>
          <w:b/>
          <w:bCs/>
          <w:sz w:val="24"/>
          <w:szCs w:val="24"/>
        </w:rPr>
        <w:lastRenderedPageBreak/>
        <w:t xml:space="preserve">Step 10 </w:t>
      </w:r>
      <w:r w:rsidR="00ED5911" w:rsidRPr="00B85A42">
        <w:rPr>
          <w:rFonts w:cstheme="minorHAnsi"/>
          <w:sz w:val="24"/>
          <w:szCs w:val="24"/>
        </w:rPr>
        <w:t>–</w:t>
      </w:r>
      <w:r w:rsidRPr="00B85A42">
        <w:rPr>
          <w:rFonts w:cstheme="minorHAnsi"/>
          <w:sz w:val="24"/>
          <w:szCs w:val="24"/>
        </w:rPr>
        <w:t xml:space="preserve"> </w:t>
      </w:r>
      <w:r w:rsidR="00ED5911" w:rsidRPr="00B85A42">
        <w:rPr>
          <w:rFonts w:cstheme="minorHAnsi"/>
          <w:sz w:val="24"/>
          <w:szCs w:val="24"/>
        </w:rPr>
        <w:t>Pass the passenger floor side bracket</w:t>
      </w:r>
      <w:r w:rsidR="00882AD3" w:rsidRPr="00B85A42">
        <w:rPr>
          <w:rFonts w:cstheme="minorHAnsi"/>
          <w:sz w:val="24"/>
          <w:szCs w:val="24"/>
        </w:rPr>
        <w:t xml:space="preserve"> between side </w:t>
      </w:r>
      <w:r w:rsidR="00290E49" w:rsidRPr="00B85A42">
        <w:rPr>
          <w:rFonts w:cstheme="minorHAnsi"/>
          <w:sz w:val="24"/>
          <w:szCs w:val="24"/>
        </w:rPr>
        <w:t xml:space="preserve">cab </w:t>
      </w:r>
      <w:r w:rsidR="00882AD3" w:rsidRPr="00B85A42">
        <w:rPr>
          <w:rFonts w:cstheme="minorHAnsi"/>
          <w:sz w:val="24"/>
          <w:szCs w:val="24"/>
        </w:rPr>
        <w:t xml:space="preserve">wall upholstery and </w:t>
      </w:r>
      <w:r w:rsidR="00290E49" w:rsidRPr="00B85A42">
        <w:rPr>
          <w:rFonts w:cstheme="minorHAnsi"/>
          <w:sz w:val="24"/>
          <w:szCs w:val="24"/>
        </w:rPr>
        <w:t xml:space="preserve">locker </w:t>
      </w:r>
      <w:r w:rsidR="00882AD3" w:rsidRPr="00B85A42">
        <w:rPr>
          <w:rFonts w:cstheme="minorHAnsi"/>
          <w:sz w:val="24"/>
          <w:szCs w:val="24"/>
        </w:rPr>
        <w:t>floor</w:t>
      </w:r>
      <w:r w:rsidR="00B80053">
        <w:rPr>
          <w:rFonts w:cstheme="minorHAnsi"/>
          <w:sz w:val="24"/>
          <w:szCs w:val="24"/>
        </w:rPr>
        <w:t>, lifting the rear side of the locker floor</w:t>
      </w:r>
      <w:r w:rsidR="00ED5911" w:rsidRPr="00B85A42">
        <w:rPr>
          <w:rFonts w:cstheme="minorHAnsi"/>
          <w:sz w:val="24"/>
          <w:szCs w:val="24"/>
        </w:rPr>
        <w:t>, see “</w:t>
      </w:r>
      <w:r w:rsidR="00ED5911" w:rsidRPr="00B85A42">
        <w:rPr>
          <w:rFonts w:cstheme="minorHAnsi"/>
          <w:b/>
          <w:bCs/>
          <w:sz w:val="24"/>
          <w:szCs w:val="24"/>
        </w:rPr>
        <w:t>Figure 8</w:t>
      </w:r>
      <w:r w:rsidR="00ED5911" w:rsidRPr="00B85A42">
        <w:rPr>
          <w:rFonts w:cstheme="minorHAnsi"/>
          <w:sz w:val="24"/>
          <w:szCs w:val="24"/>
        </w:rPr>
        <w:t>”</w:t>
      </w:r>
      <w:r w:rsidR="00B80053">
        <w:rPr>
          <w:rFonts w:cstheme="minorHAnsi"/>
          <w:sz w:val="24"/>
          <w:szCs w:val="24"/>
        </w:rPr>
        <w:t>,</w:t>
      </w:r>
      <w:r w:rsidR="00882AD3" w:rsidRPr="00B85A42">
        <w:rPr>
          <w:rFonts w:cstheme="minorHAnsi"/>
          <w:sz w:val="24"/>
          <w:szCs w:val="24"/>
        </w:rPr>
        <w:t xml:space="preserve"> “</w:t>
      </w:r>
      <w:r w:rsidR="00882AD3" w:rsidRPr="00B85A42">
        <w:rPr>
          <w:rFonts w:cstheme="minorHAnsi"/>
          <w:b/>
          <w:bCs/>
          <w:sz w:val="24"/>
          <w:szCs w:val="24"/>
        </w:rPr>
        <w:t>Figure 9</w:t>
      </w:r>
      <w:r w:rsidR="00882AD3" w:rsidRPr="00B85A42">
        <w:rPr>
          <w:rFonts w:cstheme="minorHAnsi"/>
          <w:sz w:val="24"/>
          <w:szCs w:val="24"/>
        </w:rPr>
        <w:t>”</w:t>
      </w:r>
      <w:r w:rsidR="00B80053">
        <w:rPr>
          <w:rFonts w:cstheme="minorHAnsi"/>
          <w:sz w:val="24"/>
          <w:szCs w:val="24"/>
        </w:rPr>
        <w:t xml:space="preserve"> and </w:t>
      </w:r>
      <w:r w:rsidR="00B80053" w:rsidRPr="00B85A42">
        <w:rPr>
          <w:rFonts w:cstheme="minorHAnsi"/>
          <w:sz w:val="24"/>
          <w:szCs w:val="24"/>
        </w:rPr>
        <w:t>“</w:t>
      </w:r>
      <w:r w:rsidR="00B80053" w:rsidRPr="00B85A42">
        <w:rPr>
          <w:rFonts w:cstheme="minorHAnsi"/>
          <w:b/>
          <w:bCs/>
          <w:sz w:val="24"/>
          <w:szCs w:val="24"/>
        </w:rPr>
        <w:t xml:space="preserve">Figure </w:t>
      </w:r>
      <w:r w:rsidR="00B80053">
        <w:rPr>
          <w:rFonts w:cstheme="minorHAnsi"/>
          <w:b/>
          <w:bCs/>
          <w:sz w:val="24"/>
          <w:szCs w:val="24"/>
        </w:rPr>
        <w:t>10</w:t>
      </w:r>
      <w:r w:rsidR="00B80053" w:rsidRPr="00B85A42">
        <w:rPr>
          <w:rFonts w:cstheme="minorHAnsi"/>
          <w:sz w:val="24"/>
          <w:szCs w:val="24"/>
        </w:rPr>
        <w:t>”,</w:t>
      </w:r>
      <w:r w:rsidR="00ED5911" w:rsidRPr="00B85A42">
        <w:rPr>
          <w:rFonts w:cstheme="minorHAnsi"/>
          <w:sz w:val="24"/>
          <w:szCs w:val="24"/>
        </w:rPr>
        <w:t xml:space="preserve"> from </w:t>
      </w:r>
      <w:r w:rsidR="00ED5911" w:rsidRPr="00B85A42">
        <w:rPr>
          <w:rFonts w:cstheme="minorHAnsi"/>
          <w:i/>
          <w:iCs/>
          <w:sz w:val="24"/>
          <w:szCs w:val="24"/>
          <w:u w:val="single"/>
        </w:rPr>
        <w:t>inside</w:t>
      </w:r>
      <w:r w:rsidR="00ED5911" w:rsidRPr="00B85A42">
        <w:rPr>
          <w:rFonts w:cstheme="minorHAnsi"/>
          <w:sz w:val="24"/>
          <w:szCs w:val="24"/>
        </w:rPr>
        <w:t xml:space="preserve"> the locker</w:t>
      </w:r>
      <w:r w:rsidR="00A26CEF">
        <w:rPr>
          <w:rFonts w:cstheme="minorHAnsi"/>
          <w:sz w:val="24"/>
          <w:szCs w:val="24"/>
        </w:rPr>
        <w:t>, see “</w:t>
      </w:r>
      <w:r w:rsidR="00A26CEF">
        <w:rPr>
          <w:rFonts w:cstheme="minorHAnsi"/>
          <w:b/>
          <w:bCs/>
          <w:sz w:val="24"/>
          <w:szCs w:val="24"/>
        </w:rPr>
        <w:t>Figure 11A</w:t>
      </w:r>
      <w:r w:rsidR="00A26CEF">
        <w:rPr>
          <w:rFonts w:cstheme="minorHAnsi"/>
          <w:sz w:val="24"/>
          <w:szCs w:val="24"/>
        </w:rPr>
        <w:t>”</w:t>
      </w:r>
      <w:r w:rsidR="00882AD3" w:rsidRPr="00B85A42">
        <w:rPr>
          <w:rFonts w:cstheme="minorHAnsi"/>
          <w:sz w:val="24"/>
          <w:szCs w:val="24"/>
        </w:rPr>
        <w:t xml:space="preserve"> </w:t>
      </w:r>
      <w:r w:rsidR="00ED5911" w:rsidRPr="00B85A42">
        <w:rPr>
          <w:rFonts w:cstheme="minorHAnsi"/>
          <w:sz w:val="24"/>
          <w:szCs w:val="24"/>
        </w:rPr>
        <w:t xml:space="preserve">and </w:t>
      </w:r>
      <w:r w:rsidR="005D0F18" w:rsidRPr="00B85A42">
        <w:rPr>
          <w:rFonts w:cstheme="minorHAnsi"/>
          <w:sz w:val="24"/>
          <w:szCs w:val="24"/>
        </w:rPr>
        <w:t>secure</w:t>
      </w:r>
      <w:r w:rsidR="00ED5911" w:rsidRPr="00B85A42">
        <w:rPr>
          <w:rFonts w:cstheme="minorHAnsi"/>
          <w:sz w:val="24"/>
          <w:szCs w:val="24"/>
        </w:rPr>
        <w:t xml:space="preserve"> it into the M8 nut insert fitted at “</w:t>
      </w:r>
      <w:r w:rsidR="00ED5911" w:rsidRPr="00B85A42">
        <w:rPr>
          <w:rFonts w:cstheme="minorHAnsi"/>
          <w:b/>
          <w:bCs/>
          <w:sz w:val="24"/>
          <w:szCs w:val="24"/>
        </w:rPr>
        <w:t>Step 4</w:t>
      </w:r>
      <w:r w:rsidR="00ED5911" w:rsidRPr="00B85A42">
        <w:rPr>
          <w:rFonts w:cstheme="minorHAnsi"/>
          <w:sz w:val="24"/>
          <w:szCs w:val="24"/>
        </w:rPr>
        <w:t>”</w:t>
      </w:r>
      <w:r w:rsidR="003C549B" w:rsidRPr="00B85A42">
        <w:rPr>
          <w:rFonts w:cstheme="minorHAnsi"/>
          <w:sz w:val="24"/>
          <w:szCs w:val="24"/>
        </w:rPr>
        <w:t xml:space="preserve"> </w:t>
      </w:r>
      <w:r w:rsidR="00E3092E" w:rsidRPr="00B85A42">
        <w:rPr>
          <w:rFonts w:cstheme="minorHAnsi"/>
          <w:sz w:val="24"/>
          <w:szCs w:val="24"/>
        </w:rPr>
        <w:t>(under locker)</w:t>
      </w:r>
      <w:r w:rsidR="00ED5911" w:rsidRPr="00B85A42">
        <w:rPr>
          <w:rFonts w:cstheme="minorHAnsi"/>
          <w:sz w:val="24"/>
          <w:szCs w:val="24"/>
        </w:rPr>
        <w:t>, using M8 x 30mm flange head black.</w:t>
      </w:r>
    </w:p>
    <w:p w14:paraId="680A250A" w14:textId="77777777" w:rsidR="00A26CEF" w:rsidRDefault="00A26CEF" w:rsidP="00A26CEF">
      <w:pPr>
        <w:keepNext/>
        <w:ind w:firstLine="720"/>
        <w:jc w:val="center"/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1092993A" wp14:editId="3BA344F5">
            <wp:extent cx="3939528" cy="2219325"/>
            <wp:effectExtent l="0" t="0" r="4445" b="0"/>
            <wp:docPr id="1" name="Picture 1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ap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4523" cy="222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7D383" w14:textId="0631AC04" w:rsidR="00A26CEF" w:rsidRPr="00B85A42" w:rsidRDefault="00A26CEF" w:rsidP="00A26CEF">
      <w:pPr>
        <w:pStyle w:val="Caption"/>
        <w:jc w:val="center"/>
        <w:rPr>
          <w:rFonts w:cstheme="minorHAnsi"/>
          <w:sz w:val="24"/>
          <w:szCs w:val="24"/>
        </w:rPr>
      </w:pPr>
      <w:r>
        <w:t>Figure 11A</w:t>
      </w:r>
    </w:p>
    <w:p w14:paraId="0E9697AF" w14:textId="50318DE7" w:rsidR="00882AD3" w:rsidRPr="00B85A42" w:rsidRDefault="00882AD3" w:rsidP="00882AD3">
      <w:pPr>
        <w:ind w:firstLine="720"/>
        <w:rPr>
          <w:rFonts w:cstheme="minorHAnsi"/>
          <w:sz w:val="24"/>
          <w:szCs w:val="24"/>
        </w:rPr>
      </w:pPr>
      <w:r w:rsidRPr="00B85A42">
        <w:rPr>
          <w:rFonts w:cstheme="minorHAnsi"/>
          <w:sz w:val="24"/>
          <w:szCs w:val="24"/>
        </w:rPr>
        <w:t xml:space="preserve">Pass the driver floor side bracket between side </w:t>
      </w:r>
      <w:r w:rsidR="00290E49" w:rsidRPr="00B85A42">
        <w:rPr>
          <w:rFonts w:cstheme="minorHAnsi"/>
          <w:sz w:val="24"/>
          <w:szCs w:val="24"/>
        </w:rPr>
        <w:t xml:space="preserve">cab </w:t>
      </w:r>
      <w:r w:rsidRPr="00B85A42">
        <w:rPr>
          <w:rFonts w:cstheme="minorHAnsi"/>
          <w:sz w:val="24"/>
          <w:szCs w:val="24"/>
        </w:rPr>
        <w:t xml:space="preserve">wall upholstery and </w:t>
      </w:r>
      <w:r w:rsidR="00290E49" w:rsidRPr="00B85A42">
        <w:rPr>
          <w:rFonts w:cstheme="minorHAnsi"/>
          <w:sz w:val="24"/>
          <w:szCs w:val="24"/>
        </w:rPr>
        <w:t xml:space="preserve">locker </w:t>
      </w:r>
      <w:r w:rsidRPr="00B85A42">
        <w:rPr>
          <w:rFonts w:cstheme="minorHAnsi"/>
          <w:sz w:val="24"/>
          <w:szCs w:val="24"/>
        </w:rPr>
        <w:t>floor, see “</w:t>
      </w:r>
      <w:r w:rsidRPr="00B85A42">
        <w:rPr>
          <w:rFonts w:cstheme="minorHAnsi"/>
          <w:b/>
          <w:bCs/>
          <w:sz w:val="24"/>
          <w:szCs w:val="24"/>
        </w:rPr>
        <w:t>Figure 8</w:t>
      </w:r>
      <w:r w:rsidRPr="00B85A42">
        <w:rPr>
          <w:rFonts w:cstheme="minorHAnsi"/>
          <w:sz w:val="24"/>
          <w:szCs w:val="24"/>
        </w:rPr>
        <w:t>” and “</w:t>
      </w:r>
      <w:r w:rsidRPr="00B85A42">
        <w:rPr>
          <w:rFonts w:cstheme="minorHAnsi"/>
          <w:b/>
          <w:bCs/>
          <w:sz w:val="24"/>
          <w:szCs w:val="24"/>
        </w:rPr>
        <w:t>Figure 9</w:t>
      </w:r>
      <w:r w:rsidRPr="00B85A42">
        <w:rPr>
          <w:rFonts w:cstheme="minorHAnsi"/>
          <w:sz w:val="24"/>
          <w:szCs w:val="24"/>
        </w:rPr>
        <w:t>”</w:t>
      </w:r>
      <w:r w:rsidR="00290E49" w:rsidRPr="00B85A42">
        <w:rPr>
          <w:rFonts w:cstheme="minorHAnsi"/>
          <w:sz w:val="24"/>
          <w:szCs w:val="24"/>
        </w:rPr>
        <w:t>,</w:t>
      </w:r>
      <w:r w:rsidRPr="00B85A42">
        <w:rPr>
          <w:rFonts w:cstheme="minorHAnsi"/>
          <w:sz w:val="24"/>
          <w:szCs w:val="24"/>
        </w:rPr>
        <w:t xml:space="preserve"> from </w:t>
      </w:r>
      <w:r w:rsidR="00290E49" w:rsidRPr="00B85A42">
        <w:rPr>
          <w:rFonts w:cstheme="minorHAnsi"/>
          <w:i/>
          <w:iCs/>
          <w:sz w:val="24"/>
          <w:szCs w:val="24"/>
          <w:u w:val="single"/>
        </w:rPr>
        <w:t>under</w:t>
      </w:r>
      <w:r w:rsidRPr="00B85A42">
        <w:rPr>
          <w:rFonts w:cstheme="minorHAnsi"/>
          <w:sz w:val="24"/>
          <w:szCs w:val="24"/>
        </w:rPr>
        <w:t xml:space="preserve"> the locker</w:t>
      </w:r>
      <w:r w:rsidR="00A26CEF">
        <w:rPr>
          <w:rFonts w:cstheme="minorHAnsi"/>
          <w:sz w:val="24"/>
          <w:szCs w:val="24"/>
        </w:rPr>
        <w:t>,see “</w:t>
      </w:r>
      <w:r w:rsidR="00A26CEF">
        <w:rPr>
          <w:rFonts w:cstheme="minorHAnsi"/>
          <w:b/>
          <w:bCs/>
          <w:sz w:val="24"/>
          <w:szCs w:val="24"/>
        </w:rPr>
        <w:t>Figure 11B</w:t>
      </w:r>
      <w:r w:rsidR="00A26CEF">
        <w:rPr>
          <w:rFonts w:cstheme="minorHAnsi"/>
          <w:sz w:val="24"/>
          <w:szCs w:val="24"/>
        </w:rPr>
        <w:t>”</w:t>
      </w:r>
      <w:r w:rsidRPr="00B85A42">
        <w:rPr>
          <w:rFonts w:cstheme="minorHAnsi"/>
          <w:sz w:val="24"/>
          <w:szCs w:val="24"/>
        </w:rPr>
        <w:t xml:space="preserve"> and fix it into the M8 nut insert fitted at “</w:t>
      </w:r>
      <w:r w:rsidRPr="00B85A42">
        <w:rPr>
          <w:rFonts w:cstheme="minorHAnsi"/>
          <w:b/>
          <w:bCs/>
          <w:sz w:val="24"/>
          <w:szCs w:val="24"/>
        </w:rPr>
        <w:t>Step 4</w:t>
      </w:r>
      <w:r w:rsidRPr="00B85A42">
        <w:rPr>
          <w:rFonts w:cstheme="minorHAnsi"/>
          <w:sz w:val="24"/>
          <w:szCs w:val="24"/>
        </w:rPr>
        <w:t>”, using M8 x 30mm flange head black.</w:t>
      </w:r>
    </w:p>
    <w:p w14:paraId="0FB08FFD" w14:textId="5B30DFFC" w:rsidR="00A26CEF" w:rsidRDefault="00290E49" w:rsidP="00A26CEF">
      <w:pPr>
        <w:ind w:firstLine="720"/>
        <w:jc w:val="center"/>
      </w:pPr>
      <w:r w:rsidRPr="00B85A42">
        <w:rPr>
          <w:rFonts w:cstheme="minorHAnsi"/>
          <w:i/>
          <w:iCs/>
          <w:sz w:val="24"/>
          <w:szCs w:val="24"/>
        </w:rPr>
        <w:t>Keep fixings loose but secure!</w:t>
      </w:r>
      <w:r w:rsidR="00A26CEF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10A803A8" wp14:editId="6AECA493">
            <wp:extent cx="4914900" cy="2935509"/>
            <wp:effectExtent l="0" t="0" r="0" b="0"/>
            <wp:docPr id="17" name="Picture 1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indoor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888" cy="294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BB952" w14:textId="64FA3EB1" w:rsidR="00E75C8F" w:rsidRPr="00B85A42" w:rsidRDefault="00A26CEF" w:rsidP="00A26CEF">
      <w:pPr>
        <w:pStyle w:val="Caption"/>
        <w:jc w:val="center"/>
        <w:rPr>
          <w:rFonts w:cstheme="minorHAnsi"/>
          <w:b/>
          <w:bCs/>
          <w:sz w:val="24"/>
          <w:szCs w:val="24"/>
        </w:rPr>
      </w:pPr>
      <w:r>
        <w:t>Figure 11B</w:t>
      </w:r>
    </w:p>
    <w:p w14:paraId="5E9500FE" w14:textId="77777777" w:rsidR="00A26CEF" w:rsidRDefault="00A26CEF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br w:type="page"/>
      </w:r>
    </w:p>
    <w:p w14:paraId="235FD023" w14:textId="5588E2DC" w:rsidR="00323417" w:rsidRPr="00B85A42" w:rsidRDefault="00323417" w:rsidP="00323417">
      <w:pPr>
        <w:ind w:firstLine="720"/>
        <w:rPr>
          <w:rFonts w:cstheme="minorHAnsi"/>
          <w:sz w:val="24"/>
          <w:szCs w:val="24"/>
        </w:rPr>
      </w:pPr>
      <w:r w:rsidRPr="00B85A42">
        <w:rPr>
          <w:rFonts w:cstheme="minorHAnsi"/>
          <w:b/>
          <w:bCs/>
          <w:sz w:val="24"/>
          <w:szCs w:val="24"/>
        </w:rPr>
        <w:lastRenderedPageBreak/>
        <w:t>Step 11</w:t>
      </w:r>
      <w:r w:rsidRPr="00B85A42">
        <w:rPr>
          <w:rFonts w:cstheme="minorHAnsi"/>
          <w:sz w:val="24"/>
          <w:szCs w:val="24"/>
        </w:rPr>
        <w:t xml:space="preserve"> – Pushing the floor against the rear cab wall, from under the locker, drill into the locker floor five 8mm holes through the rear L bar floor bracket fitted at “</w:t>
      </w:r>
      <w:r w:rsidRPr="00B85A42">
        <w:rPr>
          <w:rFonts w:cstheme="minorHAnsi"/>
          <w:b/>
          <w:bCs/>
          <w:sz w:val="24"/>
          <w:szCs w:val="24"/>
        </w:rPr>
        <w:t>Step 7</w:t>
      </w:r>
      <w:r w:rsidRPr="00B85A42">
        <w:rPr>
          <w:rFonts w:cstheme="minorHAnsi"/>
          <w:sz w:val="24"/>
          <w:szCs w:val="24"/>
        </w:rPr>
        <w:t>”, see “</w:t>
      </w:r>
      <w:r w:rsidRPr="00B85A42">
        <w:rPr>
          <w:rFonts w:cstheme="minorHAnsi"/>
          <w:b/>
          <w:bCs/>
          <w:sz w:val="24"/>
          <w:szCs w:val="24"/>
        </w:rPr>
        <w:t>Figure 1</w:t>
      </w:r>
      <w:r w:rsidR="00A26CEF">
        <w:rPr>
          <w:rFonts w:cstheme="minorHAnsi"/>
          <w:b/>
          <w:bCs/>
          <w:sz w:val="24"/>
          <w:szCs w:val="24"/>
        </w:rPr>
        <w:t>2</w:t>
      </w:r>
      <w:r w:rsidRPr="00B85A42">
        <w:rPr>
          <w:rFonts w:cstheme="minorHAnsi"/>
          <w:sz w:val="24"/>
          <w:szCs w:val="24"/>
        </w:rPr>
        <w:t>”, secure it using:</w:t>
      </w:r>
    </w:p>
    <w:p w14:paraId="2DC0827E" w14:textId="77777777" w:rsidR="00323417" w:rsidRPr="00B85A42" w:rsidRDefault="00323417" w:rsidP="00323417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B85A42">
        <w:rPr>
          <w:rFonts w:cstheme="minorHAnsi"/>
          <w:sz w:val="24"/>
          <w:szCs w:val="24"/>
        </w:rPr>
        <w:t>5 – M8 flange head black</w:t>
      </w:r>
    </w:p>
    <w:p w14:paraId="4D5AE2F4" w14:textId="77777777" w:rsidR="00323417" w:rsidRPr="00B85A42" w:rsidRDefault="00323417" w:rsidP="00323417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B85A42">
        <w:rPr>
          <w:rFonts w:cstheme="minorHAnsi"/>
          <w:sz w:val="24"/>
          <w:szCs w:val="24"/>
        </w:rPr>
        <w:t>5 – M8 x 50mm Washer black</w:t>
      </w:r>
    </w:p>
    <w:p w14:paraId="32C199E9" w14:textId="77777777" w:rsidR="00323417" w:rsidRPr="00B85A42" w:rsidRDefault="00323417" w:rsidP="00323417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B85A42">
        <w:rPr>
          <w:rFonts w:cstheme="minorHAnsi"/>
          <w:sz w:val="24"/>
          <w:szCs w:val="24"/>
        </w:rPr>
        <w:t>5 – M8 nylock</w:t>
      </w:r>
    </w:p>
    <w:p w14:paraId="483A4F5E" w14:textId="77777777" w:rsidR="00323417" w:rsidRPr="00B85A42" w:rsidRDefault="00323417" w:rsidP="00671D5A">
      <w:pPr>
        <w:keepNext/>
        <w:ind w:firstLine="720"/>
        <w:rPr>
          <w:rFonts w:cstheme="minorHAnsi"/>
        </w:rPr>
      </w:pPr>
      <w:r w:rsidRPr="00B85A42">
        <w:rPr>
          <w:rFonts w:cstheme="minorHAnsi"/>
          <w:noProof/>
          <w:sz w:val="24"/>
          <w:szCs w:val="24"/>
        </w:rPr>
        <w:drawing>
          <wp:inline distT="0" distB="0" distL="0" distR="0" wp14:anchorId="2DAC8761" wp14:editId="4ED26024">
            <wp:extent cx="5731510" cy="1002665"/>
            <wp:effectExtent l="0" t="0" r="2540" b="6985"/>
            <wp:docPr id="16" name="Picture 16" descr="A picture containing tub, bathtub, ba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ub, bathtub, bath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3AD2F" w14:textId="705FA039" w:rsidR="00323417" w:rsidRPr="00B85A42" w:rsidRDefault="00323417" w:rsidP="00F00D7A">
      <w:pPr>
        <w:pStyle w:val="Caption"/>
        <w:jc w:val="center"/>
        <w:rPr>
          <w:rFonts w:cstheme="minorHAnsi"/>
          <w:sz w:val="24"/>
          <w:szCs w:val="24"/>
        </w:rPr>
      </w:pPr>
      <w:r w:rsidRPr="00B85A42">
        <w:rPr>
          <w:rFonts w:cstheme="minorHAnsi"/>
        </w:rPr>
        <w:t xml:space="preserve">Figure </w:t>
      </w:r>
      <w:r w:rsidR="00A26CEF">
        <w:rPr>
          <w:rFonts w:cstheme="minorHAnsi"/>
        </w:rPr>
        <w:t>12</w:t>
      </w:r>
    </w:p>
    <w:p w14:paraId="281783FF" w14:textId="77777777" w:rsidR="00323417" w:rsidRPr="00B85A42" w:rsidRDefault="00323417" w:rsidP="00323417">
      <w:pPr>
        <w:ind w:firstLine="720"/>
        <w:rPr>
          <w:rFonts w:cstheme="minorHAnsi"/>
          <w:sz w:val="24"/>
          <w:szCs w:val="24"/>
        </w:rPr>
      </w:pPr>
    </w:p>
    <w:p w14:paraId="517AB986" w14:textId="67580423" w:rsidR="00DD18CD" w:rsidRDefault="00323417" w:rsidP="00DD18CD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B85A42">
        <w:rPr>
          <w:rFonts w:cstheme="minorHAnsi"/>
          <w:b/>
          <w:bCs/>
          <w:sz w:val="24"/>
          <w:szCs w:val="24"/>
        </w:rPr>
        <w:t>Step 12</w:t>
      </w:r>
      <w:r w:rsidRPr="00B85A42">
        <w:rPr>
          <w:rFonts w:cstheme="minorHAnsi"/>
          <w:sz w:val="24"/>
          <w:szCs w:val="24"/>
        </w:rPr>
        <w:t xml:space="preserve"> </w:t>
      </w:r>
      <w:r w:rsidRPr="00B85A42">
        <w:rPr>
          <w:rFonts w:cstheme="minorHAnsi"/>
          <w:sz w:val="24"/>
          <w:szCs w:val="24"/>
        </w:rPr>
        <w:softHyphen/>
        <w:t>– From inside the locker drill the locker floor four 8mm holes through both of the side floor brackets fitted at “</w:t>
      </w:r>
      <w:r w:rsidRPr="00B85A42">
        <w:rPr>
          <w:rFonts w:cstheme="minorHAnsi"/>
          <w:b/>
          <w:bCs/>
          <w:sz w:val="24"/>
          <w:szCs w:val="24"/>
        </w:rPr>
        <w:t>Step 10</w:t>
      </w:r>
      <w:r w:rsidRPr="00B85A42">
        <w:rPr>
          <w:rFonts w:cstheme="minorHAnsi"/>
          <w:sz w:val="24"/>
          <w:szCs w:val="24"/>
        </w:rPr>
        <w:t>”, see “</w:t>
      </w:r>
      <w:r w:rsidRPr="00B85A42">
        <w:rPr>
          <w:rFonts w:cstheme="minorHAnsi"/>
          <w:b/>
          <w:bCs/>
          <w:sz w:val="24"/>
          <w:szCs w:val="24"/>
        </w:rPr>
        <w:t>Figure 10</w:t>
      </w:r>
      <w:r w:rsidRPr="00B85A42">
        <w:rPr>
          <w:rFonts w:cstheme="minorHAnsi"/>
          <w:sz w:val="24"/>
          <w:szCs w:val="24"/>
        </w:rPr>
        <w:t>” (blue and red mark), secure the rear fixing (red mark)</w:t>
      </w:r>
      <w:r w:rsidR="00DD18CD" w:rsidRPr="00DD18CD">
        <w:rPr>
          <w:rFonts w:ascii="Times New Roman" w:hAnsi="Times New Roman" w:cs="Times New Roman"/>
          <w:sz w:val="24"/>
          <w:szCs w:val="24"/>
        </w:rPr>
        <w:t xml:space="preserve"> </w:t>
      </w:r>
      <w:r w:rsidR="00DD18CD">
        <w:rPr>
          <w:rFonts w:ascii="Times New Roman" w:hAnsi="Times New Roman" w:cs="Times New Roman"/>
          <w:sz w:val="24"/>
          <w:szCs w:val="24"/>
        </w:rPr>
        <w:t>using:</w:t>
      </w:r>
    </w:p>
    <w:p w14:paraId="6C2C2F21" w14:textId="77777777" w:rsidR="00DD18CD" w:rsidRDefault="00DD18CD" w:rsidP="00DD18C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M8 flange head black</w:t>
      </w:r>
    </w:p>
    <w:p w14:paraId="761902F1" w14:textId="77777777" w:rsidR="00DD18CD" w:rsidRDefault="00DD18CD" w:rsidP="00DD18C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M8 x 30mm Washer black</w:t>
      </w:r>
    </w:p>
    <w:p w14:paraId="3892BE6E" w14:textId="2B99A612" w:rsidR="00DD18CD" w:rsidRDefault="00DD18CD" w:rsidP="00DD18C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M8 nylock.</w:t>
      </w:r>
    </w:p>
    <w:p w14:paraId="292F8FA7" w14:textId="70A04492" w:rsidR="00323417" w:rsidRPr="00B85A42" w:rsidRDefault="00323417" w:rsidP="00323417">
      <w:pPr>
        <w:ind w:firstLine="720"/>
        <w:rPr>
          <w:rFonts w:cstheme="minorHAnsi"/>
          <w:sz w:val="24"/>
          <w:szCs w:val="24"/>
        </w:rPr>
      </w:pPr>
    </w:p>
    <w:p w14:paraId="20A6BBF2" w14:textId="77777777" w:rsidR="00323417" w:rsidRPr="00B85A42" w:rsidRDefault="00323417" w:rsidP="00323417">
      <w:pPr>
        <w:rPr>
          <w:rFonts w:cstheme="minorHAnsi"/>
          <w:sz w:val="24"/>
          <w:szCs w:val="24"/>
        </w:rPr>
      </w:pPr>
      <w:r w:rsidRPr="00B85A42">
        <w:rPr>
          <w:rFonts w:cstheme="minorHAnsi"/>
          <w:sz w:val="24"/>
          <w:szCs w:val="24"/>
        </w:rPr>
        <w:br w:type="page"/>
      </w:r>
    </w:p>
    <w:p w14:paraId="3784EC92" w14:textId="77777777" w:rsidR="00323417" w:rsidRPr="00B85A42" w:rsidRDefault="00323417" w:rsidP="00323417">
      <w:pPr>
        <w:ind w:firstLine="720"/>
        <w:rPr>
          <w:rFonts w:cstheme="minorHAnsi"/>
          <w:sz w:val="24"/>
          <w:szCs w:val="24"/>
        </w:rPr>
      </w:pPr>
    </w:p>
    <w:p w14:paraId="01748156" w14:textId="67034E55" w:rsidR="00323417" w:rsidRPr="00B85A42" w:rsidRDefault="00323417" w:rsidP="00323417">
      <w:pPr>
        <w:ind w:firstLine="720"/>
        <w:rPr>
          <w:rFonts w:cstheme="minorHAnsi"/>
          <w:sz w:val="24"/>
          <w:szCs w:val="24"/>
        </w:rPr>
      </w:pPr>
      <w:bookmarkStart w:id="0" w:name="_Hlk115938534"/>
      <w:r w:rsidRPr="00B85A42">
        <w:rPr>
          <w:rFonts w:cstheme="minorHAnsi"/>
          <w:b/>
          <w:bCs/>
          <w:sz w:val="24"/>
          <w:szCs w:val="24"/>
        </w:rPr>
        <w:t>Step 13</w:t>
      </w:r>
      <w:r w:rsidRPr="00B85A42">
        <w:rPr>
          <w:rFonts w:cstheme="minorHAnsi"/>
          <w:sz w:val="24"/>
          <w:szCs w:val="24"/>
        </w:rPr>
        <w:t xml:space="preserve"> – From inside the locker pass the Y brackets between side cab wall upholstery and locker face, see “</w:t>
      </w:r>
      <w:r w:rsidRPr="00B85A42">
        <w:rPr>
          <w:rFonts w:cstheme="minorHAnsi"/>
          <w:b/>
          <w:bCs/>
          <w:sz w:val="24"/>
          <w:szCs w:val="24"/>
        </w:rPr>
        <w:t>Figure 1</w:t>
      </w:r>
      <w:r w:rsidR="00A26CEF">
        <w:rPr>
          <w:rFonts w:cstheme="minorHAnsi"/>
          <w:b/>
          <w:bCs/>
          <w:sz w:val="24"/>
          <w:szCs w:val="24"/>
        </w:rPr>
        <w:t>3</w:t>
      </w:r>
      <w:r w:rsidRPr="00B85A42">
        <w:rPr>
          <w:rFonts w:cstheme="minorHAnsi"/>
          <w:sz w:val="24"/>
          <w:szCs w:val="24"/>
        </w:rPr>
        <w:t>”, secure it into the M8 nut insert fitted at “</w:t>
      </w:r>
      <w:r w:rsidRPr="00B85A42">
        <w:rPr>
          <w:rFonts w:cstheme="minorHAnsi"/>
          <w:b/>
          <w:bCs/>
          <w:sz w:val="24"/>
          <w:szCs w:val="24"/>
        </w:rPr>
        <w:t>Step 4</w:t>
      </w:r>
      <w:r w:rsidRPr="00B85A42">
        <w:rPr>
          <w:rFonts w:cstheme="minorHAnsi"/>
          <w:sz w:val="24"/>
          <w:szCs w:val="24"/>
        </w:rPr>
        <w:t>” (</w:t>
      </w:r>
      <w:r w:rsidR="00064AAD">
        <w:rPr>
          <w:rFonts w:cstheme="minorHAnsi"/>
          <w:sz w:val="24"/>
          <w:szCs w:val="24"/>
        </w:rPr>
        <w:t xml:space="preserve">outside </w:t>
      </w:r>
      <w:r w:rsidRPr="00B85A42">
        <w:rPr>
          <w:rFonts w:cstheme="minorHAnsi"/>
          <w:sz w:val="24"/>
          <w:szCs w:val="24"/>
        </w:rPr>
        <w:t>front locker</w:t>
      </w:r>
      <w:r w:rsidR="00064AAD">
        <w:rPr>
          <w:rFonts w:cstheme="minorHAnsi"/>
          <w:sz w:val="24"/>
          <w:szCs w:val="24"/>
        </w:rPr>
        <w:t xml:space="preserve">, </w:t>
      </w:r>
      <w:r w:rsidRPr="00B85A42">
        <w:rPr>
          <w:rFonts w:cstheme="minorHAnsi"/>
          <w:sz w:val="24"/>
          <w:szCs w:val="24"/>
        </w:rPr>
        <w:t xml:space="preserve">red mark), using M8 x 30mm flange head black. </w:t>
      </w:r>
      <w:r w:rsidRPr="00B85A42">
        <w:rPr>
          <w:rFonts w:cstheme="minorHAnsi"/>
          <w:i/>
          <w:iCs/>
          <w:sz w:val="24"/>
          <w:szCs w:val="24"/>
        </w:rPr>
        <w:t>Keep fixings loose but secure, hand tight all way in!</w:t>
      </w:r>
    </w:p>
    <w:p w14:paraId="6D926567" w14:textId="4852AD90" w:rsidR="00323417" w:rsidRPr="00B85A42" w:rsidRDefault="00323417" w:rsidP="00323417">
      <w:pPr>
        <w:ind w:firstLine="720"/>
        <w:rPr>
          <w:rFonts w:cstheme="minorHAnsi"/>
          <w:sz w:val="24"/>
          <w:szCs w:val="24"/>
        </w:rPr>
      </w:pPr>
      <w:r w:rsidRPr="00B85A42">
        <w:rPr>
          <w:rFonts w:cstheme="minorHAnsi"/>
          <w:sz w:val="24"/>
          <w:szCs w:val="24"/>
        </w:rPr>
        <w:t>Secure the Y bracket through the side floor bracket and locker floor (blue mark “</w:t>
      </w:r>
      <w:r w:rsidRPr="00B85A42">
        <w:rPr>
          <w:rFonts w:cstheme="minorHAnsi"/>
          <w:b/>
          <w:bCs/>
          <w:sz w:val="24"/>
          <w:szCs w:val="24"/>
        </w:rPr>
        <w:t>Figure 1</w:t>
      </w:r>
      <w:r w:rsidR="00A26CEF">
        <w:rPr>
          <w:rFonts w:cstheme="minorHAnsi"/>
          <w:b/>
          <w:bCs/>
          <w:sz w:val="24"/>
          <w:szCs w:val="24"/>
        </w:rPr>
        <w:t>3</w:t>
      </w:r>
      <w:r w:rsidRPr="00B85A42">
        <w:rPr>
          <w:rFonts w:cstheme="minorHAnsi"/>
          <w:b/>
          <w:bCs/>
          <w:sz w:val="24"/>
          <w:szCs w:val="24"/>
        </w:rPr>
        <w:t>”</w:t>
      </w:r>
      <w:r w:rsidRPr="00B85A42">
        <w:rPr>
          <w:rFonts w:cstheme="minorHAnsi"/>
          <w:sz w:val="24"/>
          <w:szCs w:val="24"/>
        </w:rPr>
        <w:t>), drilled at “</w:t>
      </w:r>
      <w:r w:rsidRPr="00B85A42">
        <w:rPr>
          <w:rFonts w:cstheme="minorHAnsi"/>
          <w:b/>
          <w:bCs/>
          <w:sz w:val="24"/>
          <w:szCs w:val="24"/>
        </w:rPr>
        <w:t>Step 12</w:t>
      </w:r>
      <w:r w:rsidRPr="00B85A42">
        <w:rPr>
          <w:rFonts w:cstheme="minorHAnsi"/>
          <w:sz w:val="24"/>
          <w:szCs w:val="24"/>
        </w:rPr>
        <w:t>”, using:</w:t>
      </w:r>
    </w:p>
    <w:p w14:paraId="24492438" w14:textId="77777777" w:rsidR="00323417" w:rsidRPr="00B85A42" w:rsidRDefault="00323417" w:rsidP="00323417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B85A42">
        <w:rPr>
          <w:rFonts w:cstheme="minorHAnsi"/>
          <w:sz w:val="24"/>
          <w:szCs w:val="24"/>
        </w:rPr>
        <w:t xml:space="preserve"> M8 flange head black</w:t>
      </w:r>
    </w:p>
    <w:p w14:paraId="24FF4AD7" w14:textId="77777777" w:rsidR="00323417" w:rsidRPr="00B85A42" w:rsidRDefault="00323417" w:rsidP="00323417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B85A42">
        <w:rPr>
          <w:rFonts w:cstheme="minorHAnsi"/>
          <w:sz w:val="24"/>
          <w:szCs w:val="24"/>
        </w:rPr>
        <w:t xml:space="preserve"> M8 x 30mm Washer black</w:t>
      </w:r>
    </w:p>
    <w:p w14:paraId="70E6F36B" w14:textId="77777777" w:rsidR="00323417" w:rsidRPr="00B85A42" w:rsidRDefault="00323417" w:rsidP="00323417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B85A42">
        <w:rPr>
          <w:rFonts w:cstheme="minorHAnsi"/>
          <w:sz w:val="24"/>
          <w:szCs w:val="24"/>
        </w:rPr>
        <w:t xml:space="preserve"> M8 nylock</w:t>
      </w:r>
    </w:p>
    <w:p w14:paraId="67153D7D" w14:textId="77777777" w:rsidR="00323417" w:rsidRPr="00B85A42" w:rsidRDefault="00323417" w:rsidP="00323417">
      <w:pPr>
        <w:ind w:firstLine="720"/>
        <w:rPr>
          <w:rFonts w:cstheme="minorHAnsi"/>
          <w:sz w:val="24"/>
          <w:szCs w:val="24"/>
        </w:rPr>
      </w:pPr>
      <w:r w:rsidRPr="00B85A42">
        <w:rPr>
          <w:rFonts w:cstheme="minorHAnsi"/>
          <w:sz w:val="24"/>
          <w:szCs w:val="24"/>
        </w:rPr>
        <w:t>Drill the locker floor through the Y bracket 8mm hole into the forward hole (green mark “</w:t>
      </w:r>
      <w:r w:rsidRPr="00B85A42">
        <w:rPr>
          <w:rFonts w:cstheme="minorHAnsi"/>
          <w:b/>
          <w:bCs/>
          <w:sz w:val="24"/>
          <w:szCs w:val="24"/>
        </w:rPr>
        <w:t>Figure 12”</w:t>
      </w:r>
      <w:r w:rsidRPr="00B85A42">
        <w:rPr>
          <w:rFonts w:cstheme="minorHAnsi"/>
          <w:sz w:val="24"/>
          <w:szCs w:val="24"/>
        </w:rPr>
        <w:t>), secure it as above!</w:t>
      </w:r>
    </w:p>
    <w:p w14:paraId="34E4DAB9" w14:textId="77777777" w:rsidR="00323417" w:rsidRPr="00B85A42" w:rsidRDefault="00323417" w:rsidP="00CB6032">
      <w:pPr>
        <w:keepNext/>
        <w:ind w:firstLine="720"/>
        <w:jc w:val="center"/>
        <w:rPr>
          <w:rFonts w:cstheme="minorHAnsi"/>
        </w:rPr>
      </w:pPr>
      <w:r w:rsidRPr="00B85A42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77BF1EFD" wp14:editId="60BED73F">
            <wp:extent cx="3901475" cy="3124200"/>
            <wp:effectExtent l="0" t="0" r="3810" b="0"/>
            <wp:docPr id="3" name="Picture 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321" cy="314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7BDC7" w14:textId="1FD1AADD" w:rsidR="00323417" w:rsidRPr="00B85A42" w:rsidRDefault="00323417" w:rsidP="00F00D7A">
      <w:pPr>
        <w:pStyle w:val="Caption"/>
        <w:jc w:val="center"/>
        <w:rPr>
          <w:rFonts w:cstheme="minorHAnsi"/>
          <w:b/>
          <w:bCs/>
          <w:sz w:val="24"/>
          <w:szCs w:val="24"/>
        </w:rPr>
      </w:pPr>
      <w:r w:rsidRPr="00B85A42">
        <w:rPr>
          <w:rFonts w:cstheme="minorHAnsi"/>
        </w:rPr>
        <w:t xml:space="preserve">Figure </w:t>
      </w:r>
      <w:r w:rsidRPr="00B85A42">
        <w:rPr>
          <w:rFonts w:cstheme="minorHAnsi"/>
        </w:rPr>
        <w:fldChar w:fldCharType="begin"/>
      </w:r>
      <w:r w:rsidRPr="00B85A42">
        <w:rPr>
          <w:rFonts w:cstheme="minorHAnsi"/>
        </w:rPr>
        <w:instrText xml:space="preserve"> SEQ Figure \* ARABIC </w:instrText>
      </w:r>
      <w:r w:rsidRPr="00B85A42">
        <w:rPr>
          <w:rFonts w:cstheme="minorHAnsi"/>
        </w:rPr>
        <w:fldChar w:fldCharType="separate"/>
      </w:r>
      <w:r w:rsidR="00A26CEF">
        <w:rPr>
          <w:rFonts w:cstheme="minorHAnsi"/>
          <w:noProof/>
        </w:rPr>
        <w:t>13</w:t>
      </w:r>
      <w:r w:rsidRPr="00B85A42">
        <w:rPr>
          <w:rFonts w:cstheme="minorHAnsi"/>
          <w:noProof/>
        </w:rPr>
        <w:fldChar w:fldCharType="end"/>
      </w:r>
    </w:p>
    <w:p w14:paraId="20285B94" w14:textId="77777777" w:rsidR="00323417" w:rsidRPr="00B85A42" w:rsidRDefault="00323417" w:rsidP="00323417">
      <w:pPr>
        <w:rPr>
          <w:rFonts w:cstheme="minorHAnsi"/>
          <w:b/>
          <w:bCs/>
          <w:sz w:val="24"/>
          <w:szCs w:val="24"/>
        </w:rPr>
      </w:pPr>
    </w:p>
    <w:p w14:paraId="474DFFE7" w14:textId="769D0B15" w:rsidR="00323417" w:rsidRPr="00B85A42" w:rsidRDefault="00323417" w:rsidP="00323417">
      <w:pPr>
        <w:ind w:firstLine="720"/>
        <w:rPr>
          <w:rFonts w:cstheme="minorHAnsi"/>
          <w:sz w:val="24"/>
          <w:szCs w:val="24"/>
        </w:rPr>
      </w:pPr>
      <w:r w:rsidRPr="00B85A42">
        <w:rPr>
          <w:rFonts w:cstheme="minorHAnsi"/>
          <w:b/>
          <w:bCs/>
          <w:sz w:val="24"/>
          <w:szCs w:val="24"/>
        </w:rPr>
        <w:t>Step 14</w:t>
      </w:r>
      <w:r w:rsidRPr="00B85A42">
        <w:rPr>
          <w:rFonts w:cstheme="minorHAnsi"/>
          <w:sz w:val="24"/>
          <w:szCs w:val="24"/>
        </w:rPr>
        <w:t xml:space="preserve"> – Drill the locker face through the Y bracket 6mm hole (purple mark “</w:t>
      </w:r>
      <w:r w:rsidRPr="00B85A42">
        <w:rPr>
          <w:rFonts w:cstheme="minorHAnsi"/>
          <w:b/>
          <w:bCs/>
          <w:sz w:val="24"/>
          <w:szCs w:val="24"/>
        </w:rPr>
        <w:t>Figure 1</w:t>
      </w:r>
      <w:r w:rsidR="00A26CEF">
        <w:rPr>
          <w:rFonts w:cstheme="minorHAnsi"/>
          <w:b/>
          <w:bCs/>
          <w:sz w:val="24"/>
          <w:szCs w:val="24"/>
        </w:rPr>
        <w:t>3</w:t>
      </w:r>
      <w:r w:rsidRPr="00B85A42">
        <w:rPr>
          <w:rFonts w:cstheme="minorHAnsi"/>
          <w:b/>
          <w:bCs/>
          <w:sz w:val="24"/>
          <w:szCs w:val="24"/>
        </w:rPr>
        <w:t>”</w:t>
      </w:r>
      <w:r w:rsidRPr="00B85A42">
        <w:rPr>
          <w:rFonts w:cstheme="minorHAnsi"/>
          <w:sz w:val="24"/>
          <w:szCs w:val="24"/>
        </w:rPr>
        <w:t>), secure it using:</w:t>
      </w:r>
    </w:p>
    <w:p w14:paraId="165F112B" w14:textId="77777777" w:rsidR="00323417" w:rsidRPr="00B85A42" w:rsidRDefault="00323417" w:rsidP="00323417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B85A42">
        <w:rPr>
          <w:rFonts w:cstheme="minorHAnsi"/>
          <w:sz w:val="24"/>
          <w:szCs w:val="24"/>
        </w:rPr>
        <w:t>M6 flange head black</w:t>
      </w:r>
    </w:p>
    <w:p w14:paraId="582266B3" w14:textId="77777777" w:rsidR="00323417" w:rsidRPr="00B85A42" w:rsidRDefault="00323417" w:rsidP="00323417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B85A42">
        <w:rPr>
          <w:rFonts w:cstheme="minorHAnsi"/>
          <w:sz w:val="24"/>
          <w:szCs w:val="24"/>
        </w:rPr>
        <w:t xml:space="preserve"> M6 x 20mm Washer </w:t>
      </w:r>
    </w:p>
    <w:p w14:paraId="3ACAD731" w14:textId="77777777" w:rsidR="00323417" w:rsidRPr="00B85A42" w:rsidRDefault="00323417" w:rsidP="00323417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B85A42">
        <w:rPr>
          <w:rFonts w:cstheme="minorHAnsi"/>
          <w:sz w:val="24"/>
          <w:szCs w:val="24"/>
        </w:rPr>
        <w:t xml:space="preserve"> M6 nylock</w:t>
      </w:r>
    </w:p>
    <w:p w14:paraId="12AE3770" w14:textId="77777777" w:rsidR="00323417" w:rsidRPr="00B85A42" w:rsidRDefault="00323417" w:rsidP="00323417">
      <w:pPr>
        <w:ind w:firstLine="720"/>
        <w:rPr>
          <w:rFonts w:cstheme="minorHAnsi"/>
          <w:color w:val="C00000"/>
          <w:sz w:val="24"/>
          <w:szCs w:val="24"/>
        </w:rPr>
      </w:pPr>
      <w:r w:rsidRPr="00B85A42">
        <w:rPr>
          <w:rFonts w:cstheme="minorHAnsi"/>
          <w:color w:val="C00000"/>
          <w:sz w:val="24"/>
          <w:szCs w:val="24"/>
        </w:rPr>
        <w:t>Attention: Tight all fixings!!!</w:t>
      </w:r>
    </w:p>
    <w:p w14:paraId="409185D9" w14:textId="77777777" w:rsidR="00323417" w:rsidRPr="00B85A42" w:rsidRDefault="00323417" w:rsidP="00323417">
      <w:pPr>
        <w:ind w:firstLine="720"/>
        <w:rPr>
          <w:rFonts w:cstheme="minorHAnsi"/>
          <w:sz w:val="24"/>
          <w:szCs w:val="24"/>
        </w:rPr>
      </w:pPr>
      <w:r w:rsidRPr="00B85A42">
        <w:rPr>
          <w:rFonts w:cstheme="minorHAnsi"/>
          <w:b/>
          <w:bCs/>
          <w:sz w:val="24"/>
          <w:szCs w:val="24"/>
        </w:rPr>
        <w:t>Step 15</w:t>
      </w:r>
      <w:r w:rsidRPr="00B85A42">
        <w:rPr>
          <w:rFonts w:cstheme="minorHAnsi"/>
          <w:sz w:val="24"/>
          <w:szCs w:val="24"/>
        </w:rPr>
        <w:t xml:space="preserve"> – Cover all M8 floor fixing from inside the locker, using M8 nut cover black.</w:t>
      </w:r>
    </w:p>
    <w:bookmarkEnd w:id="0"/>
    <w:p w14:paraId="29C8BE95" w14:textId="77777777" w:rsidR="00323417" w:rsidRPr="00B85A42" w:rsidRDefault="00323417" w:rsidP="00323417">
      <w:pPr>
        <w:ind w:firstLine="720"/>
        <w:rPr>
          <w:rFonts w:cstheme="minorHAnsi"/>
          <w:sz w:val="24"/>
          <w:szCs w:val="24"/>
        </w:rPr>
      </w:pPr>
    </w:p>
    <w:p w14:paraId="1544316C" w14:textId="71D70518" w:rsidR="00323417" w:rsidRPr="00B85A42" w:rsidRDefault="00323417" w:rsidP="00323417">
      <w:pPr>
        <w:spacing w:line="480" w:lineRule="auto"/>
        <w:ind w:firstLine="720"/>
        <w:rPr>
          <w:rFonts w:cstheme="minorHAnsi"/>
          <w:sz w:val="24"/>
          <w:szCs w:val="24"/>
        </w:rPr>
      </w:pPr>
      <w:r w:rsidRPr="00B85A42">
        <w:rPr>
          <w:rFonts w:cstheme="minorHAnsi"/>
          <w:b/>
          <w:bCs/>
          <w:sz w:val="24"/>
          <w:szCs w:val="24"/>
        </w:rPr>
        <w:lastRenderedPageBreak/>
        <w:t>Step 16</w:t>
      </w:r>
      <w:r w:rsidRPr="00B85A42">
        <w:rPr>
          <w:rFonts w:cstheme="minorHAnsi"/>
          <w:sz w:val="24"/>
          <w:szCs w:val="24"/>
        </w:rPr>
        <w:t xml:space="preserve"> – Fit all doors assembly through the predrilled holes, using M6 x 30mm flange head black, see “</w:t>
      </w:r>
      <w:r w:rsidRPr="00B85A42">
        <w:rPr>
          <w:rFonts w:cstheme="minorHAnsi"/>
          <w:b/>
          <w:bCs/>
          <w:sz w:val="24"/>
          <w:szCs w:val="24"/>
        </w:rPr>
        <w:t>Figure 1</w:t>
      </w:r>
      <w:r w:rsidR="00A26CEF">
        <w:rPr>
          <w:rFonts w:cstheme="minorHAnsi"/>
          <w:b/>
          <w:bCs/>
          <w:sz w:val="24"/>
          <w:szCs w:val="24"/>
        </w:rPr>
        <w:t>4</w:t>
      </w:r>
      <w:r w:rsidRPr="00B85A42">
        <w:rPr>
          <w:rFonts w:cstheme="minorHAnsi"/>
          <w:sz w:val="24"/>
          <w:szCs w:val="24"/>
        </w:rPr>
        <w:t>”.</w:t>
      </w:r>
    </w:p>
    <w:p w14:paraId="7428C729" w14:textId="77777777" w:rsidR="00323417" w:rsidRPr="00B85A42" w:rsidRDefault="00323417" w:rsidP="00671D5A">
      <w:pPr>
        <w:keepNext/>
        <w:spacing w:line="480" w:lineRule="auto"/>
        <w:ind w:firstLine="720"/>
        <w:rPr>
          <w:rFonts w:cstheme="minorHAnsi"/>
        </w:rPr>
      </w:pPr>
      <w:r w:rsidRPr="00B85A42">
        <w:rPr>
          <w:rFonts w:cstheme="minorHAnsi"/>
          <w:noProof/>
          <w:sz w:val="24"/>
          <w:szCs w:val="24"/>
        </w:rPr>
        <w:drawing>
          <wp:inline distT="0" distB="0" distL="0" distR="0" wp14:anchorId="0B52BC5B" wp14:editId="00109E58">
            <wp:extent cx="5731510" cy="1173480"/>
            <wp:effectExtent l="0" t="0" r="2540" b="7620"/>
            <wp:docPr id="6" name="Picture 6" descr="A picture containing text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accessory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D624F" w14:textId="19E13490" w:rsidR="00323417" w:rsidRPr="00B85A42" w:rsidRDefault="00323417" w:rsidP="00F00D7A">
      <w:pPr>
        <w:pStyle w:val="Caption"/>
        <w:jc w:val="center"/>
        <w:rPr>
          <w:rFonts w:cstheme="minorHAnsi"/>
          <w:sz w:val="24"/>
          <w:szCs w:val="24"/>
        </w:rPr>
      </w:pPr>
      <w:r w:rsidRPr="00B85A42">
        <w:rPr>
          <w:rFonts w:cstheme="minorHAnsi"/>
        </w:rPr>
        <w:t xml:space="preserve">Figure </w:t>
      </w:r>
      <w:r w:rsidRPr="00B85A42">
        <w:rPr>
          <w:rFonts w:cstheme="minorHAnsi"/>
        </w:rPr>
        <w:fldChar w:fldCharType="begin"/>
      </w:r>
      <w:r w:rsidRPr="00B85A42">
        <w:rPr>
          <w:rFonts w:cstheme="minorHAnsi"/>
        </w:rPr>
        <w:instrText xml:space="preserve"> SEQ Figure \* ARABIC </w:instrText>
      </w:r>
      <w:r w:rsidRPr="00B85A42">
        <w:rPr>
          <w:rFonts w:cstheme="minorHAnsi"/>
        </w:rPr>
        <w:fldChar w:fldCharType="separate"/>
      </w:r>
      <w:r w:rsidR="00A26CEF">
        <w:rPr>
          <w:rFonts w:cstheme="minorHAnsi"/>
          <w:noProof/>
        </w:rPr>
        <w:t>1</w:t>
      </w:r>
      <w:r w:rsidRPr="00B85A42">
        <w:rPr>
          <w:rFonts w:cstheme="minorHAnsi"/>
          <w:noProof/>
        </w:rPr>
        <w:fldChar w:fldCharType="end"/>
      </w:r>
      <w:r w:rsidR="00A26CEF">
        <w:rPr>
          <w:rFonts w:cstheme="minorHAnsi"/>
          <w:noProof/>
        </w:rPr>
        <w:t>4</w:t>
      </w:r>
    </w:p>
    <w:p w14:paraId="4791C97E" w14:textId="23362BC6" w:rsidR="00323417" w:rsidRPr="00CB6032" w:rsidRDefault="00323417" w:rsidP="00CB6032">
      <w:pPr>
        <w:ind w:firstLine="720"/>
        <w:rPr>
          <w:rFonts w:cstheme="minorHAnsi"/>
          <w:b/>
          <w:bCs/>
          <w:sz w:val="24"/>
          <w:szCs w:val="24"/>
        </w:rPr>
      </w:pPr>
      <w:r w:rsidRPr="00B85A42">
        <w:rPr>
          <w:rFonts w:cstheme="minorHAnsi"/>
          <w:b/>
          <w:bCs/>
          <w:sz w:val="24"/>
          <w:szCs w:val="24"/>
        </w:rPr>
        <w:t>Step 17</w:t>
      </w:r>
      <w:r w:rsidRPr="00B85A42">
        <w:rPr>
          <w:rFonts w:cstheme="minorHAnsi"/>
          <w:sz w:val="24"/>
          <w:szCs w:val="24"/>
        </w:rPr>
        <w:t xml:space="preserve"> – From the side door aperture, insert dividers between door assembly against the L brackets from inside the locker face, secure through the L brackets from centre door aperture secure the divider using 13mm wood screw (see “</w:t>
      </w:r>
      <w:r w:rsidRPr="00B85A42">
        <w:rPr>
          <w:rFonts w:cstheme="minorHAnsi"/>
          <w:b/>
          <w:bCs/>
          <w:sz w:val="24"/>
          <w:szCs w:val="24"/>
        </w:rPr>
        <w:t>Figure 1</w:t>
      </w:r>
      <w:r w:rsidR="00A26CEF">
        <w:rPr>
          <w:rFonts w:cstheme="minorHAnsi"/>
          <w:b/>
          <w:bCs/>
          <w:sz w:val="24"/>
          <w:szCs w:val="24"/>
        </w:rPr>
        <w:t>5</w:t>
      </w:r>
      <w:r w:rsidRPr="00B85A42">
        <w:rPr>
          <w:rFonts w:cstheme="minorHAnsi"/>
          <w:sz w:val="24"/>
          <w:szCs w:val="24"/>
        </w:rPr>
        <w:t xml:space="preserve">”), </w:t>
      </w:r>
      <w:r w:rsidRPr="00D15086">
        <w:rPr>
          <w:rFonts w:cstheme="minorHAnsi"/>
          <w:sz w:val="24"/>
          <w:szCs w:val="24"/>
        </w:rPr>
        <w:t xml:space="preserve">then </w:t>
      </w:r>
      <w:r w:rsidRPr="00D15086">
        <w:rPr>
          <w:rFonts w:cstheme="minorHAnsi"/>
          <w:color w:val="C00000"/>
          <w:sz w:val="24"/>
          <w:szCs w:val="24"/>
        </w:rPr>
        <w:t xml:space="preserve">into the floor use 9mm wood screw </w:t>
      </w:r>
      <w:r w:rsidRPr="00B85A42">
        <w:rPr>
          <w:rFonts w:cstheme="minorHAnsi"/>
          <w:sz w:val="24"/>
          <w:szCs w:val="24"/>
        </w:rPr>
        <w:t>(see “</w:t>
      </w:r>
      <w:r w:rsidRPr="00B85A42">
        <w:rPr>
          <w:rFonts w:cstheme="minorHAnsi"/>
          <w:b/>
          <w:bCs/>
          <w:sz w:val="24"/>
          <w:szCs w:val="24"/>
        </w:rPr>
        <w:t>Figure 1</w:t>
      </w:r>
      <w:r w:rsidR="00A26CEF">
        <w:rPr>
          <w:rFonts w:cstheme="minorHAnsi"/>
          <w:b/>
          <w:bCs/>
          <w:sz w:val="24"/>
          <w:szCs w:val="24"/>
        </w:rPr>
        <w:t>6</w:t>
      </w:r>
      <w:r w:rsidRPr="00B85A42">
        <w:rPr>
          <w:rFonts w:cstheme="minorHAnsi"/>
          <w:sz w:val="24"/>
          <w:szCs w:val="24"/>
        </w:rPr>
        <w:t>”).</w:t>
      </w:r>
    </w:p>
    <w:p w14:paraId="3EEBB8AC" w14:textId="77777777" w:rsidR="00323417" w:rsidRPr="00B85A42" w:rsidRDefault="00323417" w:rsidP="00323417">
      <w:pPr>
        <w:ind w:firstLine="720"/>
        <w:rPr>
          <w:rFonts w:cstheme="minorHAnsi"/>
          <w:i/>
          <w:iCs/>
          <w:sz w:val="24"/>
          <w:szCs w:val="24"/>
        </w:rPr>
      </w:pPr>
      <w:r w:rsidRPr="00B85A42">
        <w:rPr>
          <w:rFonts w:cstheme="minorHAnsi"/>
          <w:i/>
          <w:iCs/>
          <w:sz w:val="24"/>
          <w:szCs w:val="24"/>
        </w:rPr>
        <w:t>Do not over-tighten!</w:t>
      </w:r>
    </w:p>
    <w:p w14:paraId="7418666A" w14:textId="77777777" w:rsidR="00323417" w:rsidRPr="00B85A42" w:rsidRDefault="00323417" w:rsidP="00CB6032">
      <w:pPr>
        <w:keepNext/>
        <w:ind w:left="720" w:firstLine="720"/>
        <w:rPr>
          <w:rFonts w:cstheme="minorHAnsi"/>
        </w:rPr>
      </w:pPr>
      <w:r w:rsidRPr="00B85A42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18973AB0" wp14:editId="392C756E">
            <wp:extent cx="1052959" cy="26955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112" cy="272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DD8BB" w14:textId="61582B88" w:rsidR="00323417" w:rsidRPr="00B85A42" w:rsidRDefault="00323417" w:rsidP="00F00D7A">
      <w:pPr>
        <w:pStyle w:val="Caption"/>
        <w:ind w:left="1440" w:firstLine="720"/>
        <w:rPr>
          <w:rFonts w:cstheme="minorHAnsi"/>
          <w:b/>
          <w:bCs/>
          <w:sz w:val="24"/>
          <w:szCs w:val="24"/>
        </w:rPr>
      </w:pPr>
      <w:r w:rsidRPr="00B85A42">
        <w:rPr>
          <w:rFonts w:cstheme="minorHAnsi"/>
        </w:rPr>
        <w:t xml:space="preserve">Figure </w:t>
      </w:r>
      <w:r w:rsidR="00A26CEF">
        <w:rPr>
          <w:rFonts w:cstheme="minorHAnsi"/>
        </w:rPr>
        <w:t>15</w:t>
      </w:r>
    </w:p>
    <w:p w14:paraId="7F10713F" w14:textId="77777777" w:rsidR="00323417" w:rsidRPr="00B85A42" w:rsidRDefault="00323417" w:rsidP="00323417">
      <w:pPr>
        <w:keepNext/>
        <w:ind w:firstLine="720"/>
        <w:rPr>
          <w:rFonts w:cstheme="minorHAnsi"/>
        </w:rPr>
      </w:pPr>
      <w:r w:rsidRPr="00B85A42">
        <w:rPr>
          <w:rFonts w:cstheme="minorHAnsi"/>
          <w:b/>
          <w:bCs/>
          <w:sz w:val="24"/>
          <w:szCs w:val="24"/>
        </w:rPr>
        <w:tab/>
      </w:r>
      <w:r w:rsidRPr="00B85A42">
        <w:rPr>
          <w:rFonts w:cstheme="minorHAnsi"/>
          <w:b/>
          <w:bCs/>
          <w:sz w:val="24"/>
          <w:szCs w:val="24"/>
        </w:rPr>
        <w:tab/>
      </w:r>
      <w:r w:rsidRPr="00B85A42">
        <w:rPr>
          <w:rFonts w:cstheme="minorHAnsi"/>
          <w:b/>
          <w:bCs/>
          <w:noProof/>
          <w:sz w:val="24"/>
          <w:szCs w:val="24"/>
        </w:rPr>
        <w:drawing>
          <wp:inline distT="0" distB="0" distL="0" distR="0" wp14:anchorId="7FB4F293" wp14:editId="0EFCFDB3">
            <wp:extent cx="3276600" cy="1207035"/>
            <wp:effectExtent l="0" t="0" r="0" b="0"/>
            <wp:docPr id="21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337" cy="123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56CA2" w14:textId="10A4A0D2" w:rsidR="00323417" w:rsidRPr="00B85A42" w:rsidRDefault="00323417" w:rsidP="00F00D7A">
      <w:pPr>
        <w:pStyle w:val="Caption"/>
        <w:jc w:val="center"/>
        <w:rPr>
          <w:rFonts w:cstheme="minorHAnsi"/>
          <w:b/>
          <w:bCs/>
          <w:sz w:val="24"/>
          <w:szCs w:val="24"/>
        </w:rPr>
      </w:pPr>
      <w:r w:rsidRPr="00B85A42">
        <w:rPr>
          <w:rFonts w:cstheme="minorHAnsi"/>
        </w:rPr>
        <w:t xml:space="preserve">Figure </w:t>
      </w:r>
      <w:r w:rsidR="00A26CEF">
        <w:rPr>
          <w:rFonts w:cstheme="minorHAnsi"/>
        </w:rPr>
        <w:t>16</w:t>
      </w:r>
    </w:p>
    <w:p w14:paraId="62EC17D7" w14:textId="77777777" w:rsidR="003463DC" w:rsidRPr="00B85A42" w:rsidRDefault="003463DC">
      <w:pPr>
        <w:rPr>
          <w:rFonts w:cstheme="minorHAnsi"/>
          <w:b/>
          <w:bCs/>
          <w:sz w:val="24"/>
          <w:szCs w:val="24"/>
        </w:rPr>
      </w:pPr>
      <w:r w:rsidRPr="00B85A42">
        <w:rPr>
          <w:rFonts w:cstheme="minorHAnsi"/>
          <w:b/>
          <w:bCs/>
          <w:sz w:val="24"/>
          <w:szCs w:val="24"/>
        </w:rPr>
        <w:br w:type="page"/>
      </w:r>
    </w:p>
    <w:p w14:paraId="7AB5484F" w14:textId="58E3B87B" w:rsidR="00323417" w:rsidRPr="00B85A42" w:rsidRDefault="00323417" w:rsidP="00323417">
      <w:pPr>
        <w:ind w:firstLine="720"/>
        <w:rPr>
          <w:rFonts w:cstheme="minorHAnsi"/>
          <w:sz w:val="24"/>
          <w:szCs w:val="24"/>
        </w:rPr>
      </w:pPr>
      <w:r w:rsidRPr="00B85A42">
        <w:rPr>
          <w:rFonts w:cstheme="minorHAnsi"/>
          <w:b/>
          <w:bCs/>
          <w:sz w:val="24"/>
          <w:szCs w:val="24"/>
        </w:rPr>
        <w:lastRenderedPageBreak/>
        <w:t xml:space="preserve">Step 18 </w:t>
      </w:r>
      <w:r w:rsidRPr="00B85A42">
        <w:rPr>
          <w:rFonts w:cstheme="minorHAnsi"/>
          <w:sz w:val="24"/>
          <w:szCs w:val="24"/>
        </w:rPr>
        <w:t xml:space="preserve">– Install the side runners by sliding upwards into the slots of the door assembly, drill 3mm holes and secure with </w:t>
      </w:r>
      <w:r w:rsidR="00252A93">
        <w:rPr>
          <w:rFonts w:cstheme="minorHAnsi"/>
          <w:sz w:val="24"/>
          <w:szCs w:val="24"/>
        </w:rPr>
        <w:t>25mm</w:t>
      </w:r>
      <w:r w:rsidRPr="00B85A42">
        <w:rPr>
          <w:rFonts w:cstheme="minorHAnsi"/>
          <w:sz w:val="24"/>
          <w:szCs w:val="24"/>
        </w:rPr>
        <w:t xml:space="preserve"> wood screw</w:t>
      </w:r>
      <w:r w:rsidR="003463DC" w:rsidRPr="00B85A42">
        <w:rPr>
          <w:rFonts w:cstheme="minorHAnsi"/>
          <w:sz w:val="24"/>
          <w:szCs w:val="24"/>
        </w:rPr>
        <w:t>, see “</w:t>
      </w:r>
      <w:r w:rsidR="003463DC" w:rsidRPr="00B85A42">
        <w:rPr>
          <w:rFonts w:cstheme="minorHAnsi"/>
          <w:b/>
          <w:bCs/>
          <w:sz w:val="24"/>
          <w:szCs w:val="24"/>
        </w:rPr>
        <w:t>Figure 1</w:t>
      </w:r>
      <w:r w:rsidR="00A26CEF">
        <w:rPr>
          <w:rFonts w:cstheme="minorHAnsi"/>
          <w:b/>
          <w:bCs/>
          <w:sz w:val="24"/>
          <w:szCs w:val="24"/>
        </w:rPr>
        <w:t>7</w:t>
      </w:r>
      <w:r w:rsidR="003463DC" w:rsidRPr="00B85A42">
        <w:rPr>
          <w:rFonts w:cstheme="minorHAnsi"/>
          <w:sz w:val="24"/>
          <w:szCs w:val="24"/>
        </w:rPr>
        <w:t>”.</w:t>
      </w:r>
    </w:p>
    <w:p w14:paraId="17A3E727" w14:textId="1D24D25E" w:rsidR="00323417" w:rsidRPr="00B85A42" w:rsidRDefault="00323417" w:rsidP="00323417">
      <w:pPr>
        <w:ind w:firstLine="720"/>
        <w:rPr>
          <w:rFonts w:cstheme="minorHAnsi"/>
          <w:i/>
          <w:iCs/>
          <w:sz w:val="24"/>
          <w:szCs w:val="24"/>
        </w:rPr>
      </w:pPr>
      <w:r w:rsidRPr="00B85A42">
        <w:rPr>
          <w:rFonts w:cstheme="minorHAnsi"/>
          <w:i/>
          <w:iCs/>
          <w:sz w:val="24"/>
          <w:szCs w:val="24"/>
        </w:rPr>
        <w:t>Do not over-tighten!</w:t>
      </w:r>
    </w:p>
    <w:p w14:paraId="477301CE" w14:textId="570AFB16" w:rsidR="003463DC" w:rsidRPr="00B85A42" w:rsidRDefault="007D158B" w:rsidP="00671D5A">
      <w:pPr>
        <w:keepNext/>
        <w:ind w:left="2880" w:firstLine="720"/>
        <w:rPr>
          <w:rFonts w:cstheme="minorHAnsi"/>
        </w:rPr>
      </w:pPr>
      <w:r w:rsidRPr="00B85A42">
        <w:rPr>
          <w:rFonts w:cstheme="minorHAnsi"/>
          <w:noProof/>
        </w:rPr>
        <w:drawing>
          <wp:inline distT="0" distB="0" distL="0" distR="0" wp14:anchorId="5B4F6C6F" wp14:editId="66674F32">
            <wp:extent cx="1733550" cy="2644682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692" cy="266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0D1B3" w14:textId="4D7FD6FA" w:rsidR="007D158B" w:rsidRPr="00B85A42" w:rsidRDefault="003463DC" w:rsidP="007010A8">
      <w:pPr>
        <w:pStyle w:val="Caption"/>
        <w:jc w:val="center"/>
        <w:rPr>
          <w:rFonts w:cstheme="minorHAnsi"/>
          <w:b/>
          <w:bCs/>
          <w:sz w:val="24"/>
          <w:szCs w:val="24"/>
        </w:rPr>
      </w:pPr>
      <w:r w:rsidRPr="00B85A42">
        <w:rPr>
          <w:rFonts w:cstheme="minorHAnsi"/>
        </w:rPr>
        <w:t xml:space="preserve">Figure </w:t>
      </w:r>
      <w:r w:rsidR="008468CB" w:rsidRPr="00B85A42">
        <w:rPr>
          <w:rFonts w:cstheme="minorHAnsi"/>
        </w:rPr>
        <w:fldChar w:fldCharType="begin"/>
      </w:r>
      <w:r w:rsidR="008468CB" w:rsidRPr="00B85A42">
        <w:rPr>
          <w:rFonts w:cstheme="minorHAnsi"/>
        </w:rPr>
        <w:instrText xml:space="preserve"> SEQ Figure \* ARABIC </w:instrText>
      </w:r>
      <w:r w:rsidR="008468CB" w:rsidRPr="00B85A42">
        <w:rPr>
          <w:rFonts w:cstheme="minorHAnsi"/>
        </w:rPr>
        <w:fldChar w:fldCharType="separate"/>
      </w:r>
      <w:r w:rsidR="00A26CEF">
        <w:rPr>
          <w:rFonts w:cstheme="minorHAnsi"/>
          <w:noProof/>
        </w:rPr>
        <w:t>1</w:t>
      </w:r>
      <w:r w:rsidR="008468CB" w:rsidRPr="00B85A42">
        <w:rPr>
          <w:rFonts w:cstheme="minorHAnsi"/>
          <w:noProof/>
        </w:rPr>
        <w:fldChar w:fldCharType="end"/>
      </w:r>
      <w:r w:rsidR="00A26CEF">
        <w:rPr>
          <w:rFonts w:cstheme="minorHAnsi"/>
          <w:noProof/>
        </w:rPr>
        <w:t>7</w:t>
      </w:r>
    </w:p>
    <w:p w14:paraId="32944AB9" w14:textId="7F63DD96" w:rsidR="00323417" w:rsidRPr="00B85A42" w:rsidRDefault="00323417" w:rsidP="00323417">
      <w:pPr>
        <w:ind w:firstLine="720"/>
        <w:rPr>
          <w:rFonts w:cstheme="minorHAnsi"/>
          <w:sz w:val="24"/>
          <w:szCs w:val="24"/>
        </w:rPr>
      </w:pPr>
      <w:r w:rsidRPr="00B85A42">
        <w:rPr>
          <w:rFonts w:cstheme="minorHAnsi"/>
          <w:b/>
          <w:bCs/>
          <w:sz w:val="24"/>
          <w:szCs w:val="24"/>
        </w:rPr>
        <w:t xml:space="preserve">Step 19 </w:t>
      </w:r>
      <w:r w:rsidRPr="00B85A42">
        <w:rPr>
          <w:rFonts w:cstheme="minorHAnsi"/>
          <w:sz w:val="24"/>
          <w:szCs w:val="24"/>
        </w:rPr>
        <w:t>– Instal the door surrounds by pushing the surround studs through the predrilled holes in the locker front, secure it using M6 washer and M6 nylock</w:t>
      </w:r>
      <w:r w:rsidR="003463DC" w:rsidRPr="00B85A42">
        <w:rPr>
          <w:rFonts w:cstheme="minorHAnsi"/>
          <w:sz w:val="24"/>
          <w:szCs w:val="24"/>
        </w:rPr>
        <w:t>, see “</w:t>
      </w:r>
      <w:r w:rsidR="003463DC" w:rsidRPr="00B85A42">
        <w:rPr>
          <w:rFonts w:cstheme="minorHAnsi"/>
          <w:b/>
          <w:bCs/>
          <w:sz w:val="24"/>
          <w:szCs w:val="24"/>
        </w:rPr>
        <w:t>Figure 1</w:t>
      </w:r>
      <w:r w:rsidR="00A26CEF">
        <w:rPr>
          <w:rFonts w:cstheme="minorHAnsi"/>
          <w:b/>
          <w:bCs/>
          <w:sz w:val="24"/>
          <w:szCs w:val="24"/>
        </w:rPr>
        <w:t>8</w:t>
      </w:r>
      <w:r w:rsidR="003463DC" w:rsidRPr="00B85A42">
        <w:rPr>
          <w:rFonts w:cstheme="minorHAnsi"/>
          <w:sz w:val="24"/>
          <w:szCs w:val="24"/>
        </w:rPr>
        <w:t>”.</w:t>
      </w:r>
    </w:p>
    <w:p w14:paraId="7E036A41" w14:textId="5604ECFA" w:rsidR="00323417" w:rsidRPr="00B85A42" w:rsidRDefault="00323417" w:rsidP="00323417">
      <w:pPr>
        <w:ind w:firstLine="720"/>
        <w:rPr>
          <w:rFonts w:cstheme="minorHAnsi"/>
          <w:i/>
          <w:iCs/>
          <w:sz w:val="24"/>
          <w:szCs w:val="24"/>
        </w:rPr>
      </w:pPr>
      <w:r w:rsidRPr="00B85A42">
        <w:rPr>
          <w:rFonts w:cstheme="minorHAnsi"/>
          <w:i/>
          <w:iCs/>
          <w:sz w:val="24"/>
          <w:szCs w:val="24"/>
        </w:rPr>
        <w:t>Do not over-tighten</w:t>
      </w:r>
      <w:r w:rsidR="005C7678">
        <w:rPr>
          <w:rFonts w:cstheme="minorHAnsi"/>
          <w:i/>
          <w:iCs/>
          <w:sz w:val="24"/>
          <w:szCs w:val="24"/>
        </w:rPr>
        <w:t>, tight till the door surround touch the locker face</w:t>
      </w:r>
      <w:r w:rsidRPr="00B85A42">
        <w:rPr>
          <w:rFonts w:cstheme="minorHAnsi"/>
          <w:i/>
          <w:iCs/>
          <w:sz w:val="24"/>
          <w:szCs w:val="24"/>
        </w:rPr>
        <w:t>!</w:t>
      </w:r>
    </w:p>
    <w:p w14:paraId="785B9306" w14:textId="77777777" w:rsidR="003463DC" w:rsidRPr="00B85A42" w:rsidRDefault="003463DC" w:rsidP="00671D5A">
      <w:pPr>
        <w:keepNext/>
        <w:ind w:left="2880" w:firstLine="720"/>
        <w:rPr>
          <w:rFonts w:cstheme="minorHAnsi"/>
        </w:rPr>
      </w:pPr>
      <w:r w:rsidRPr="00B85A42">
        <w:rPr>
          <w:rFonts w:cstheme="minorHAnsi"/>
          <w:i/>
          <w:iCs/>
          <w:noProof/>
          <w:sz w:val="24"/>
          <w:szCs w:val="24"/>
        </w:rPr>
        <w:drawing>
          <wp:inline distT="0" distB="0" distL="0" distR="0" wp14:anchorId="6D11886E" wp14:editId="40CA3092">
            <wp:extent cx="1609725" cy="2564832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426" cy="260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E5FC7" w14:textId="4AE5D0F5" w:rsidR="00AD060A" w:rsidRPr="00B85A42" w:rsidRDefault="003463DC" w:rsidP="00671D5A">
      <w:pPr>
        <w:pStyle w:val="Caption"/>
        <w:jc w:val="center"/>
        <w:rPr>
          <w:rFonts w:cstheme="minorHAnsi"/>
          <w:i w:val="0"/>
          <w:iCs w:val="0"/>
          <w:sz w:val="24"/>
          <w:szCs w:val="24"/>
        </w:rPr>
      </w:pPr>
      <w:r w:rsidRPr="00B85A42">
        <w:rPr>
          <w:rFonts w:cstheme="minorHAnsi"/>
        </w:rPr>
        <w:t xml:space="preserve">Figure </w:t>
      </w:r>
      <w:r w:rsidR="008468CB" w:rsidRPr="00B85A42">
        <w:rPr>
          <w:rFonts w:cstheme="minorHAnsi"/>
        </w:rPr>
        <w:fldChar w:fldCharType="begin"/>
      </w:r>
      <w:r w:rsidR="008468CB" w:rsidRPr="00B85A42">
        <w:rPr>
          <w:rFonts w:cstheme="minorHAnsi"/>
        </w:rPr>
        <w:instrText xml:space="preserve"> SEQ Figure \* ARABIC </w:instrText>
      </w:r>
      <w:r w:rsidR="008468CB" w:rsidRPr="00B85A42">
        <w:rPr>
          <w:rFonts w:cstheme="minorHAnsi"/>
        </w:rPr>
        <w:fldChar w:fldCharType="separate"/>
      </w:r>
      <w:r w:rsidR="00A26CEF">
        <w:rPr>
          <w:rFonts w:cstheme="minorHAnsi"/>
          <w:noProof/>
        </w:rPr>
        <w:t>1</w:t>
      </w:r>
      <w:r w:rsidR="008468CB" w:rsidRPr="00B85A42">
        <w:rPr>
          <w:rFonts w:cstheme="minorHAnsi"/>
          <w:noProof/>
        </w:rPr>
        <w:fldChar w:fldCharType="end"/>
      </w:r>
      <w:r w:rsidR="00A26CEF">
        <w:rPr>
          <w:rFonts w:cstheme="minorHAnsi"/>
          <w:noProof/>
        </w:rPr>
        <w:t>8</w:t>
      </w:r>
    </w:p>
    <w:p w14:paraId="55A1FDD2" w14:textId="70D86684" w:rsidR="00882AD3" w:rsidRDefault="00AD060A" w:rsidP="00E50F61">
      <w:pPr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F02376">
        <w:rPr>
          <w:rFonts w:cstheme="minorHAnsi"/>
          <w:b/>
          <w:bCs/>
          <w:color w:val="FF0000"/>
          <w:sz w:val="24"/>
          <w:szCs w:val="24"/>
          <w:highlight w:val="yellow"/>
        </w:rPr>
        <w:t>ENSURE ALL FIXINGS ARE TIGHT AND CHECKED PRIOR TO USING VEHICLE</w:t>
      </w:r>
      <w:r w:rsidR="00C61D8C" w:rsidRPr="00F02376">
        <w:rPr>
          <w:rFonts w:cstheme="minorHAnsi"/>
          <w:b/>
          <w:bCs/>
          <w:color w:val="FF0000"/>
          <w:sz w:val="24"/>
          <w:szCs w:val="24"/>
          <w:highlight w:val="yellow"/>
        </w:rPr>
        <w:t>!</w:t>
      </w:r>
    </w:p>
    <w:sectPr w:rsidR="00882AD3" w:rsidSect="006B26C8">
      <w:headerReference w:type="default" r:id="rId28"/>
      <w:foot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31008" w14:textId="77777777" w:rsidR="00FE15B7" w:rsidRDefault="00FE15B7" w:rsidP="00FE15B7">
      <w:pPr>
        <w:spacing w:after="0" w:line="240" w:lineRule="auto"/>
      </w:pPr>
      <w:r>
        <w:separator/>
      </w:r>
    </w:p>
  </w:endnote>
  <w:endnote w:type="continuationSeparator" w:id="0">
    <w:p w14:paraId="01BF3BF0" w14:textId="77777777" w:rsidR="00FE15B7" w:rsidRDefault="00FE15B7" w:rsidP="00FE1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67D01" w14:textId="7B4F4F01" w:rsidR="00AD060A" w:rsidRDefault="00CB6032">
    <w:pPr>
      <w:pStyle w:val="Footer"/>
    </w:pPr>
    <w:sdt>
      <w:sdtPr>
        <w:id w:val="-1986084582"/>
        <w:docPartObj>
          <w:docPartGallery w:val="Page Numbers (Bottom of Page)"/>
          <w:docPartUnique/>
        </w:docPartObj>
      </w:sdtPr>
      <w:sdtEndPr/>
      <w:sdtContent>
        <w:sdt>
          <w:sdtPr>
            <w:id w:val="-1705238520"/>
            <w:docPartObj>
              <w:docPartGallery w:val="Page Numbers (Top of Page)"/>
              <w:docPartUnique/>
            </w:docPartObj>
          </w:sdtPr>
          <w:sdtEndPr/>
          <w:sdtContent>
            <w:r w:rsidR="00AD060A">
              <w:t xml:space="preserve">Page </w:t>
            </w:r>
            <w:r w:rsidR="00AD060A">
              <w:rPr>
                <w:b/>
                <w:bCs/>
                <w:sz w:val="24"/>
                <w:szCs w:val="24"/>
              </w:rPr>
              <w:fldChar w:fldCharType="begin"/>
            </w:r>
            <w:r w:rsidR="00AD060A">
              <w:rPr>
                <w:b/>
                <w:bCs/>
              </w:rPr>
              <w:instrText xml:space="preserve"> PAGE </w:instrText>
            </w:r>
            <w:r w:rsidR="00AD060A">
              <w:rPr>
                <w:b/>
                <w:bCs/>
                <w:sz w:val="24"/>
                <w:szCs w:val="24"/>
              </w:rPr>
              <w:fldChar w:fldCharType="separate"/>
            </w:r>
            <w:r w:rsidR="00AD060A">
              <w:rPr>
                <w:b/>
                <w:bCs/>
                <w:noProof/>
              </w:rPr>
              <w:t>2</w:t>
            </w:r>
            <w:r w:rsidR="00AD060A">
              <w:rPr>
                <w:b/>
                <w:bCs/>
                <w:sz w:val="24"/>
                <w:szCs w:val="24"/>
              </w:rPr>
              <w:fldChar w:fldCharType="end"/>
            </w:r>
            <w:r w:rsidR="00AD060A">
              <w:t xml:space="preserve"> of </w:t>
            </w:r>
            <w:r w:rsidR="00AD060A">
              <w:rPr>
                <w:b/>
                <w:bCs/>
                <w:sz w:val="24"/>
                <w:szCs w:val="24"/>
              </w:rPr>
              <w:fldChar w:fldCharType="begin"/>
            </w:r>
            <w:r w:rsidR="00AD060A">
              <w:rPr>
                <w:b/>
                <w:bCs/>
              </w:rPr>
              <w:instrText xml:space="preserve"> NUMPAGES  </w:instrText>
            </w:r>
            <w:r w:rsidR="00AD060A">
              <w:rPr>
                <w:b/>
                <w:bCs/>
                <w:sz w:val="24"/>
                <w:szCs w:val="24"/>
              </w:rPr>
              <w:fldChar w:fldCharType="separate"/>
            </w:r>
            <w:r w:rsidR="00AD060A">
              <w:rPr>
                <w:b/>
                <w:bCs/>
                <w:noProof/>
              </w:rPr>
              <w:t>2</w:t>
            </w:r>
            <w:r w:rsidR="00AD060A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41AB37EF" w14:textId="77777777" w:rsidR="00AD060A" w:rsidRDefault="00AD06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8B243F" w14:textId="77777777" w:rsidR="00FE15B7" w:rsidRDefault="00FE15B7" w:rsidP="00FE15B7">
      <w:pPr>
        <w:spacing w:after="0" w:line="240" w:lineRule="auto"/>
      </w:pPr>
      <w:r>
        <w:separator/>
      </w:r>
    </w:p>
  </w:footnote>
  <w:footnote w:type="continuationSeparator" w:id="0">
    <w:p w14:paraId="518022B0" w14:textId="77777777" w:rsidR="00FE15B7" w:rsidRDefault="00FE15B7" w:rsidP="00FE15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9428B" w14:textId="68F8B47E" w:rsidR="00FE15B7" w:rsidRDefault="00FE15B7" w:rsidP="00FE15B7">
    <w:pPr>
      <w:pStyle w:val="Header"/>
      <w:jc w:val="center"/>
      <w:rPr>
        <w:rFonts w:cstheme="minorHAnsi"/>
        <w:b/>
        <w:bCs/>
        <w:sz w:val="32"/>
        <w:szCs w:val="32"/>
      </w:rPr>
    </w:pPr>
    <w:r w:rsidRPr="00AD060A">
      <w:rPr>
        <w:rFonts w:cstheme="minorHAnsi"/>
        <w:b/>
        <w:bCs/>
        <w:sz w:val="32"/>
        <w:szCs w:val="32"/>
      </w:rPr>
      <w:t>Mercedes Rear Locke</w:t>
    </w:r>
    <w:r w:rsidR="00815520" w:rsidRPr="00AD060A">
      <w:rPr>
        <w:rFonts w:cstheme="minorHAnsi"/>
        <w:b/>
        <w:bCs/>
        <w:sz w:val="32"/>
        <w:szCs w:val="32"/>
      </w:rPr>
      <w:t>r</w:t>
    </w:r>
    <w:r w:rsidRPr="00AD060A">
      <w:rPr>
        <w:rFonts w:cstheme="minorHAnsi"/>
        <w:b/>
        <w:bCs/>
        <w:sz w:val="32"/>
        <w:szCs w:val="32"/>
      </w:rPr>
      <w:t xml:space="preserve"> – Fitting Instructions</w:t>
    </w:r>
  </w:p>
  <w:p w14:paraId="2831406F" w14:textId="77777777" w:rsidR="006B26C8" w:rsidRPr="00AD060A" w:rsidRDefault="006B26C8" w:rsidP="00FE15B7">
    <w:pPr>
      <w:pStyle w:val="Header"/>
      <w:jc w:val="center"/>
      <w:rPr>
        <w:rFonts w:cstheme="minorHAnsi"/>
        <w:b/>
        <w:bCs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067AE"/>
    <w:multiLevelType w:val="hybridMultilevel"/>
    <w:tmpl w:val="7326EF8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9E60F1F"/>
    <w:multiLevelType w:val="hybridMultilevel"/>
    <w:tmpl w:val="8EEA4D78"/>
    <w:lvl w:ilvl="0" w:tplc="08090001">
      <w:start w:val="1"/>
      <w:numFmt w:val="bullet"/>
      <w:lvlText w:val=""/>
      <w:lvlJc w:val="left"/>
      <w:pPr>
        <w:ind w:left="14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2" w15:restartNumberingAfterBreak="0">
    <w:nsid w:val="2F992A03"/>
    <w:multiLevelType w:val="hybridMultilevel"/>
    <w:tmpl w:val="FC40BB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2232E9"/>
    <w:multiLevelType w:val="hybridMultilevel"/>
    <w:tmpl w:val="C12A00F2"/>
    <w:lvl w:ilvl="0" w:tplc="080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num w:numId="1" w16cid:durableId="1641039393">
    <w:abstractNumId w:val="2"/>
  </w:num>
  <w:num w:numId="2" w16cid:durableId="1776901034">
    <w:abstractNumId w:val="3"/>
  </w:num>
  <w:num w:numId="3" w16cid:durableId="567962658">
    <w:abstractNumId w:val="1"/>
  </w:num>
  <w:num w:numId="4" w16cid:durableId="1674457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2A5"/>
    <w:rsid w:val="00027FC0"/>
    <w:rsid w:val="00064AAD"/>
    <w:rsid w:val="0009046D"/>
    <w:rsid w:val="0015340D"/>
    <w:rsid w:val="00161E8A"/>
    <w:rsid w:val="00252A93"/>
    <w:rsid w:val="00277CE0"/>
    <w:rsid w:val="00290E49"/>
    <w:rsid w:val="002C0A59"/>
    <w:rsid w:val="00305AC8"/>
    <w:rsid w:val="00323417"/>
    <w:rsid w:val="003463DC"/>
    <w:rsid w:val="0039318A"/>
    <w:rsid w:val="0039524C"/>
    <w:rsid w:val="003C549B"/>
    <w:rsid w:val="00432E4E"/>
    <w:rsid w:val="00437B63"/>
    <w:rsid w:val="00453399"/>
    <w:rsid w:val="004C77FA"/>
    <w:rsid w:val="00507D39"/>
    <w:rsid w:val="00520BCB"/>
    <w:rsid w:val="005273DC"/>
    <w:rsid w:val="00546456"/>
    <w:rsid w:val="00586B07"/>
    <w:rsid w:val="005C7678"/>
    <w:rsid w:val="005D0F18"/>
    <w:rsid w:val="00653455"/>
    <w:rsid w:val="006662A5"/>
    <w:rsid w:val="00671D5A"/>
    <w:rsid w:val="00680BFE"/>
    <w:rsid w:val="006B26C8"/>
    <w:rsid w:val="007010A8"/>
    <w:rsid w:val="00711497"/>
    <w:rsid w:val="00730E97"/>
    <w:rsid w:val="00755C79"/>
    <w:rsid w:val="007A24C9"/>
    <w:rsid w:val="007D158B"/>
    <w:rsid w:val="007E102B"/>
    <w:rsid w:val="007E24C2"/>
    <w:rsid w:val="007E499F"/>
    <w:rsid w:val="00815520"/>
    <w:rsid w:val="008468CB"/>
    <w:rsid w:val="0086687A"/>
    <w:rsid w:val="0087353B"/>
    <w:rsid w:val="00882AD3"/>
    <w:rsid w:val="008A074A"/>
    <w:rsid w:val="008F5C0D"/>
    <w:rsid w:val="009105B5"/>
    <w:rsid w:val="009400E9"/>
    <w:rsid w:val="00953533"/>
    <w:rsid w:val="00977513"/>
    <w:rsid w:val="00A253CB"/>
    <w:rsid w:val="00A26CEF"/>
    <w:rsid w:val="00A72EAE"/>
    <w:rsid w:val="00A852EB"/>
    <w:rsid w:val="00AA7446"/>
    <w:rsid w:val="00AD04EE"/>
    <w:rsid w:val="00AD060A"/>
    <w:rsid w:val="00AE028C"/>
    <w:rsid w:val="00AE57AB"/>
    <w:rsid w:val="00B3332C"/>
    <w:rsid w:val="00B648BB"/>
    <w:rsid w:val="00B771A7"/>
    <w:rsid w:val="00B80053"/>
    <w:rsid w:val="00B81E24"/>
    <w:rsid w:val="00B85A42"/>
    <w:rsid w:val="00BA5352"/>
    <w:rsid w:val="00C14968"/>
    <w:rsid w:val="00C61D8C"/>
    <w:rsid w:val="00C945D2"/>
    <w:rsid w:val="00CB6032"/>
    <w:rsid w:val="00D15086"/>
    <w:rsid w:val="00D60505"/>
    <w:rsid w:val="00D8280E"/>
    <w:rsid w:val="00DD18CD"/>
    <w:rsid w:val="00E0295F"/>
    <w:rsid w:val="00E3033A"/>
    <w:rsid w:val="00E3092E"/>
    <w:rsid w:val="00E50F61"/>
    <w:rsid w:val="00E571B2"/>
    <w:rsid w:val="00E72C9D"/>
    <w:rsid w:val="00E75C8F"/>
    <w:rsid w:val="00E75DC0"/>
    <w:rsid w:val="00E919A0"/>
    <w:rsid w:val="00ED5911"/>
    <w:rsid w:val="00EE6709"/>
    <w:rsid w:val="00EF789F"/>
    <w:rsid w:val="00EF7F87"/>
    <w:rsid w:val="00F00D7A"/>
    <w:rsid w:val="00F02376"/>
    <w:rsid w:val="00F5259E"/>
    <w:rsid w:val="00F62144"/>
    <w:rsid w:val="00F77F8A"/>
    <w:rsid w:val="00F86272"/>
    <w:rsid w:val="00FC155B"/>
    <w:rsid w:val="00FE15B7"/>
    <w:rsid w:val="00FF7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F7FE7"/>
  <w15:chartTrackingRefBased/>
  <w15:docId w15:val="{4C1FAC69-BE55-4AF8-B000-F969C6B23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15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15B7"/>
  </w:style>
  <w:style w:type="paragraph" w:styleId="Footer">
    <w:name w:val="footer"/>
    <w:basedOn w:val="Normal"/>
    <w:link w:val="FooterChar"/>
    <w:uiPriority w:val="99"/>
    <w:unhideWhenUsed/>
    <w:rsid w:val="00FE15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15B7"/>
  </w:style>
  <w:style w:type="paragraph" w:styleId="ListParagraph">
    <w:name w:val="List Paragraph"/>
    <w:basedOn w:val="Normal"/>
    <w:uiPriority w:val="34"/>
    <w:qFormat/>
    <w:rsid w:val="007E499F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AA744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D060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253ECC-2C6D-4AAC-A109-C68298E95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11</Pages>
  <Words>977</Words>
  <Characters>5571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</dc:creator>
  <cp:keywords/>
  <dc:description/>
  <cp:lastModifiedBy>Raz</cp:lastModifiedBy>
  <cp:revision>38</cp:revision>
  <cp:lastPrinted>2022-10-04T12:11:00Z</cp:lastPrinted>
  <dcterms:created xsi:type="dcterms:W3CDTF">2022-10-03T09:14:00Z</dcterms:created>
  <dcterms:modified xsi:type="dcterms:W3CDTF">2022-10-06T08:17:00Z</dcterms:modified>
</cp:coreProperties>
</file>